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7F" w:rsidRPr="0003197F" w:rsidRDefault="00BF67D5" w:rsidP="0069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914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Онлайн-заседание </w:t>
      </w:r>
      <w:r w:rsidR="0003197F" w:rsidRPr="0003197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родительского университета</w:t>
      </w:r>
    </w:p>
    <w:p w:rsidR="0003197F" w:rsidRPr="00691479" w:rsidRDefault="0003197F" w:rsidP="0069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</w:pPr>
      <w:r w:rsidRPr="0003197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«</w:t>
      </w:r>
      <w:r w:rsidR="00BF67D5" w:rsidRPr="006914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Профессиональная ориентация девятиклассников. Как помочь подростку выбрать профессию?</w:t>
      </w:r>
      <w:r w:rsidR="001170FF" w:rsidRPr="006914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»</w:t>
      </w:r>
    </w:p>
    <w:p w:rsidR="001170FF" w:rsidRPr="0003197F" w:rsidRDefault="001170FF" w:rsidP="0069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BF67D5" w:rsidRPr="00691479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</w:pPr>
      <w:r w:rsidRPr="0003197F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Цель: </w:t>
      </w: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информирование родителей об ошибках, возникающих при профессиональном </w:t>
      </w:r>
      <w:proofErr w:type="gramStart"/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самоопределении  учащихся</w:t>
      </w:r>
      <w:proofErr w:type="gramEnd"/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 IX классов</w:t>
      </w:r>
      <w:r w:rsidR="00BF67D5" w:rsidRPr="00691479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, о сайтах, где можно пройти тест на профессиональное самоопределение, выбрать учебное заведение, где бы ребёнок хотел бы обучаться.</w:t>
      </w: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Задачи:</w:t>
      </w:r>
    </w:p>
    <w:p w:rsidR="0003197F" w:rsidRPr="0003197F" w:rsidRDefault="00691479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1)</w:t>
      </w:r>
      <w:r w:rsidR="0003197F"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 ознакомление с факторами, влияющими на выбор профессии;</w:t>
      </w:r>
    </w:p>
    <w:p w:rsidR="0003197F" w:rsidRPr="0003197F" w:rsidRDefault="00691479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2) </w:t>
      </w:r>
      <w:r w:rsidR="0003197F"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ознакомление со способами предупреждения и разрешения конфликтных ситуаций при выборе учащимися будущей профессии обозначение мотиво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в выбора профессии обучающимися.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Известно, что юность – возраст самоопределения. Кем быть? Каким быть? Где я больше всего нужен и где мне будет интересно? Эти и подобные вопросы встают перед старшими школьниками.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Выбор профессии – один из главных жизненных выборов, совершаемых человеком в юном возрасте, так как, выбирая профессию, он выбирает и образ жизни. Человек, выбирающий свою будущую профессию должен достаточно четко представлять ту профессиональную общность, в которую в будущем включит себя.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Мир профессий велик. Он включает в себя тысячи разных интереснейших специальностей, а их мир представляет собой подвижную картину. По данным же исследований девятиклассники, например, могут назвать в среднем лишь 30-35 профессий. Изучение мотивов выбора профессии школьниками показало, что значительную роль в этом играют советы окружающих: 27% детей выбирают профессию под влиянием друга, который более </w:t>
      </w:r>
      <w:proofErr w:type="gramStart"/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самостоятелен,  16</w:t>
      </w:r>
      <w:proofErr w:type="gramEnd"/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% – по совету родителей, 7% – под влиянием средств массовой информации. Еще 11% руководствуются такими факторами, как хорошая зарплата, профессия родителей, и только 39% подростков выбирают профессию, ориентируясь на содержание деятельности.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Выбирая будущую профессию, старшеклассник, как правило, делает упор на свои интересы, склонности, не учитывая при этом собственной адекватности требованиям той или иной сферы профессиональной деятельности: наличия психофизиологических возможностей, интеллектуального потенциала, профессионально значимых качеств личности.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Сделать личностный выбор в профессиональном самоопределении – задача не из лёгких. Самостоятельный выбор профессии – это «второе рождение человека», поскольку от того, насколько правильно выбран жизненный путь, зависят общественная ценность человека, его место среди других людей, удовлетворённость работой, физическое и психическое здоровье, радость и счастье.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Для очень многих ситуация выбора оказывается стрессовой. Причины этого кроются в том, что, с одной стороны, человеку страшно брать на себя </w:t>
      </w: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lastRenderedPageBreak/>
        <w:t>ответственность за свои поступки, с другой – он просто не знает, как грамотно принять решение, чтобы оно соответствовало его интересам и целям.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 тем скорее вы достигните цели.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Первое, что надо решить</w:t>
      </w: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 – это какой путь избрать после IX класса: продолжать общее образование в старшей школе или профессиональных учреждениях.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Если ваш ребенок решил продолжить обучение в X – XI классах, необходимо задуматься о выборе профиля обучения. Подойти к данному выбору следует очень ответственно. Учесть не только отметки ребенка (по профильному предмету от семи баллов и выше), но и интересы, склонности подростка. При выборе профиля необходимо ориентироваться на будущее: определение специальности, подготовку к сдаче централизованного тестирования, поступление в ВУЗы.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Если ваш ребенок решил продолжить обучение в профессиональных учреждениях, то в этой части выбора определяющим является фактор «надо». В сегодняшних социально-экономических условиях первостепенное значение имеют:</w:t>
      </w:r>
    </w:p>
    <w:p w:rsidR="0003197F" w:rsidRPr="0003197F" w:rsidRDefault="0003197F" w:rsidP="00691479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социальный заказ, положение на рынке труда;</w:t>
      </w:r>
    </w:p>
    <w:p w:rsidR="0003197F" w:rsidRPr="0003197F" w:rsidRDefault="0003197F" w:rsidP="00691479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уровень материального обеспечения семьи;</w:t>
      </w:r>
    </w:p>
    <w:p w:rsidR="0003197F" w:rsidRPr="0003197F" w:rsidRDefault="0003197F" w:rsidP="00691479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возможности получения помощи в обучении;</w:t>
      </w:r>
    </w:p>
    <w:p w:rsidR="0003197F" w:rsidRPr="0003197F" w:rsidRDefault="0003197F" w:rsidP="00691479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условия оплаты труда в данной сфере;</w:t>
      </w:r>
    </w:p>
    <w:p w:rsidR="0003197F" w:rsidRPr="0003197F" w:rsidRDefault="0003197F" w:rsidP="00691479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местная инфраструктура профессионального образования.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Вторая часть задачи</w:t>
      </w: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 – выбрать ту профессию и специальность, которую ваш ребенок хочет, определить ее тип, класс, отдел «я – хочу».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И третья часть выбора – учесть свои возможности «Я – могу»:</w:t>
      </w:r>
    </w:p>
    <w:p w:rsidR="0003197F" w:rsidRPr="0003197F" w:rsidRDefault="0003197F" w:rsidP="00691479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интересы, склонности;</w:t>
      </w:r>
    </w:p>
    <w:p w:rsidR="0003197F" w:rsidRPr="0003197F" w:rsidRDefault="0003197F" w:rsidP="00691479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успехи в учебе и потенциальные способности;</w:t>
      </w:r>
    </w:p>
    <w:p w:rsidR="0003197F" w:rsidRPr="0003197F" w:rsidRDefault="0003197F" w:rsidP="00691479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свои сильные и слабые стороны;</w:t>
      </w:r>
    </w:p>
    <w:p w:rsidR="0003197F" w:rsidRPr="0003197F" w:rsidRDefault="0003197F" w:rsidP="00691479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состояние здоровья.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Итак, сознательный выбор профессии основывается: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знаниях о мире профессий;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знаниях о выбираемой конкретной специальности;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изучении своих интересов;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изучении своих способностей;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знании своих сильных и слабых качеств;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состоянии своего здоровья;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учете ситуации, на рынке труда;</w:t>
      </w:r>
    </w:p>
    <w:p w:rsidR="0003197F" w:rsidRPr="0003197F" w:rsidRDefault="0003197F" w:rsidP="00691479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 учете материальных условий семьи.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Степень влияния родителей на профессиональный выбор ребенка колоссальна. Причем это влияние не обязательно выражается в форме конкретного совета или указания. Часто оно носит опосредованный (косвенный) характер: мимоходом высказанное мнение, личный </w:t>
      </w: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lastRenderedPageBreak/>
        <w:t>профессиональный пример, отношение к каким-то конкретным профессиям и взаимоотношения с людьми как представителями профессий и многое другое.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Кроме того, многим подросткам трудно из-за робости и отсутствия необходимых навыков сделать какие-то конкретные действия, и в этом помощь родителей может быть незаменима.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Хочется предостеречь от категорических рекомендаций и указаний собственному ребенку, особенно если ваш вариант идет вразрез с желаниями ребенка.  Таким образом, к ошибкам выбора вашего ребенка вы можете добавить свои ошибочные взгляды на эту проблему.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Наиболее частые ошибки профессионального выбора:</w:t>
      </w:r>
    </w:p>
    <w:p w:rsidR="0003197F" w:rsidRPr="0003197F" w:rsidRDefault="0003197F" w:rsidP="00691479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ориентация на престижность профессии;</w:t>
      </w:r>
    </w:p>
    <w:p w:rsidR="0003197F" w:rsidRPr="0003197F" w:rsidRDefault="0003197F" w:rsidP="00691479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ориентация исключительно на высокую заработную плату;</w:t>
      </w:r>
    </w:p>
    <w:p w:rsidR="0003197F" w:rsidRPr="0003197F" w:rsidRDefault="0003197F" w:rsidP="00691479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ориентация исключительно на комфортные условия труда;</w:t>
      </w:r>
    </w:p>
    <w:p w:rsidR="0003197F" w:rsidRPr="0003197F" w:rsidRDefault="0003197F" w:rsidP="00691479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снижение до минимума трудностей обучения;</w:t>
      </w:r>
    </w:p>
    <w:p w:rsidR="0003197F" w:rsidRPr="0003197F" w:rsidRDefault="0003197F" w:rsidP="00691479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следование только указаниям родителей;</w:t>
      </w:r>
    </w:p>
    <w:p w:rsidR="0003197F" w:rsidRPr="0003197F" w:rsidRDefault="0003197F" w:rsidP="00691479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учеба за компанию, вместе с друзьями.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Родительская помощь ребенку в выборе образовательного маршрута может заключаться в следующем:</w:t>
      </w:r>
    </w:p>
    <w:p w:rsidR="0003197F" w:rsidRPr="0003197F" w:rsidRDefault="0003197F" w:rsidP="00691479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совет ребенку;</w:t>
      </w:r>
    </w:p>
    <w:p w:rsidR="0003197F" w:rsidRPr="0003197F" w:rsidRDefault="0003197F" w:rsidP="00691479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приобретение необходимых справочников;</w:t>
      </w:r>
    </w:p>
    <w:p w:rsidR="0003197F" w:rsidRPr="0003197F" w:rsidRDefault="0003197F" w:rsidP="00691479">
      <w:pPr>
        <w:numPr>
          <w:ilvl w:val="0"/>
          <w:numId w:val="5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сбор информации об учебных заведениях.</w:t>
      </w:r>
    </w:p>
    <w:p w:rsidR="0003197F" w:rsidRPr="0003197F" w:rsidRDefault="0003197F" w:rsidP="0069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Но самое главное, уважаемые родители, – это помочь подростку взрослеть, быть рядом с ним, быть нужным своему ребенку, а это значит, быть всегда настроенным “на его волну”, не уходить от трудных вопросов, чутко улавливая малейшие, но такие важные перепады его эмоций. И </w:t>
      </w:r>
      <w:proofErr w:type="gramStart"/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>взрослым</w:t>
      </w:r>
      <w:proofErr w:type="gramEnd"/>
      <w:r w:rsidRPr="0003197F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lang w:eastAsia="ru-RU"/>
        </w:rPr>
        <w:t xml:space="preserve"> и детям нужно всегда помнить, что человек “состоит” из души, тела и дела, которое его кормит, одевает, согревает. Выбирает он не профессию в чистом виде, а нечто большее – приемлемые условия и безопасность труда, его доход, среду и “климат” общения, то есть уровень и образ жизни.</w:t>
      </w:r>
    </w:p>
    <w:p w:rsidR="00BF67D5" w:rsidRPr="00691479" w:rsidRDefault="00BF67D5" w:rsidP="00691479">
      <w:pPr>
        <w:pStyle w:val="a5"/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03197F" w:rsidRPr="00691479" w:rsidRDefault="0003197F" w:rsidP="00691479">
      <w:pPr>
        <w:pStyle w:val="a5"/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4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МАРШРУТНЫЙ ЛИСТ</w:t>
      </w:r>
    </w:p>
    <w:p w:rsidR="0003197F" w:rsidRPr="00691479" w:rsidRDefault="0003197F" w:rsidP="00691479">
      <w:pPr>
        <w:pStyle w:val="a5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47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Уважаемые родители! Вы сможете выбрать для себя наиболее удобный формат занятия: смотреть и слушать или читать.  А если после прохождения темы Вам понадобится личная консультация, Вы всегда можете получить ее в удобном для Вас формате.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34"/>
      </w:tblGrid>
      <w:tr w:rsidR="0003197F" w:rsidRPr="0003197F" w:rsidTr="0003197F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8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Инструкция для родителей</w:t>
            </w:r>
          </w:p>
        </w:tc>
      </w:tr>
      <w:tr w:rsidR="0003197F" w:rsidRPr="0003197F" w:rsidTr="0003197F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Ваш ребенок стоит на пороге выбора будущей профессии – это интересный момент жизни, и в то же время, как и любой выбор, приносящий волнения, сомнения, переживания и для 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      </w:r>
          </w:p>
          <w:p w:rsidR="00D308A3" w:rsidRPr="00691479" w:rsidRDefault="0003197F" w:rsidP="00691479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   Почему ребенку нужна ваша помощь?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 учащемуся очень важно ощущать поддержку со стороны близких, он должен знать, что в любой момент может обратиться к вам за помощью.</w:t>
            </w:r>
            <w:r w:rsidR="00D308A3" w:rsidRPr="006914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Здесь можно пройти тест на профессиональную ориентацию:</w:t>
            </w:r>
          </w:p>
          <w:p w:rsidR="00D308A3" w:rsidRPr="00691479" w:rsidRDefault="001170FF" w:rsidP="006914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308A3" w:rsidRPr="006914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https://kudapostupat.by/tests</w:t>
              </w:r>
            </w:hyperlink>
          </w:p>
          <w:p w:rsidR="00D308A3" w:rsidRPr="00691479" w:rsidRDefault="00D308A3" w:rsidP="006914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79">
              <w:rPr>
                <w:rFonts w:ascii="Times New Roman" w:hAnsi="Times New Roman" w:cs="Times New Roman"/>
                <w:sz w:val="28"/>
                <w:szCs w:val="28"/>
              </w:rPr>
              <w:t xml:space="preserve">А затем познакомиться с учебными заведениями, в которые можно поступать после 9- </w:t>
            </w:r>
            <w:proofErr w:type="spellStart"/>
            <w:r w:rsidRPr="0069147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91479">
              <w:rPr>
                <w:rFonts w:ascii="Times New Roman" w:hAnsi="Times New Roman" w:cs="Times New Roman"/>
                <w:sz w:val="28"/>
                <w:szCs w:val="28"/>
              </w:rPr>
              <w:t xml:space="preserve"> класса: </w:t>
            </w:r>
          </w:p>
          <w:p w:rsidR="00D308A3" w:rsidRPr="00691479" w:rsidRDefault="00D308A3" w:rsidP="006914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914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https://kudapostupat.by/kudapostupat_posle_9klassa</w:t>
              </w:r>
            </w:hyperlink>
          </w:p>
          <w:p w:rsidR="0003197F" w:rsidRPr="0003197F" w:rsidRDefault="0003197F" w:rsidP="00691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03197F" w:rsidRPr="00691479" w:rsidRDefault="0003197F" w:rsidP="0069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7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363"/>
      </w:tblGrid>
      <w:tr w:rsidR="0003197F" w:rsidRPr="0003197F" w:rsidTr="0003197F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D5" w:rsidRPr="0003197F" w:rsidRDefault="0003197F" w:rsidP="0069147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 помочь в этом, ответив на вопросы анкеты.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этой ссылке вы можете пройти </w:t>
            </w:r>
            <w:r w:rsidRPr="0003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анкету для родителей. "Моя роль в подготовке реб</w:t>
            </w:r>
            <w:r w:rsidR="00BF67D5" w:rsidRPr="0069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енка к труду и выбору профессии</w:t>
            </w:r>
          </w:p>
          <w:p w:rsidR="0003197F" w:rsidRPr="00691479" w:rsidRDefault="00BF67D5" w:rsidP="0069147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14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fldChar w:fldCharType="begin"/>
            </w:r>
            <w:r w:rsidRPr="006914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instrText xml:space="preserve"> HYPERLINK "https://prof.cduttkirspb.ru/DswMedia/anketadlyaroditeley.docx" </w:instrText>
            </w:r>
            <w:r w:rsidRPr="006914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fldChar w:fldCharType="separate"/>
            </w:r>
            <w:r w:rsidRPr="0069147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9147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69147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tps://prof.cduttkirspb.ru/DswMedia/anketadlyaroditeley.docx</w:t>
            </w:r>
            <w:r w:rsidRPr="006914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fldChar w:fldCharType="end"/>
            </w:r>
          </w:p>
          <w:p w:rsidR="00BF67D5" w:rsidRPr="0003197F" w:rsidRDefault="00BF67D5" w:rsidP="0069147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3197F" w:rsidRPr="0003197F" w:rsidTr="0003197F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следующем видео Вы узнаете</w:t>
            </w:r>
            <w:r w:rsidR="00BF67D5" w:rsidRPr="006914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помочь ребенку с выбором профессии</w:t>
            </w:r>
          </w:p>
          <w:p w:rsidR="0003197F" w:rsidRPr="0003197F" w:rsidRDefault="0003197F" w:rsidP="0069147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7" w:history="1">
              <w:r w:rsidRPr="00691479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https://www.youtube.com/watch?v=U9jW5tH-Ni0</w:t>
              </w:r>
            </w:hyperlink>
          </w:p>
        </w:tc>
      </w:tr>
      <w:tr w:rsidR="0003197F" w:rsidRPr="0003197F" w:rsidTr="0003197F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7F" w:rsidRPr="0003197F" w:rsidRDefault="0003197F" w:rsidP="0069147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заключение хочу предложить Вам памятку о том, как помочь ребенку в период профессионального самоопределения.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Уважаемые папы и мамы!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 Выбор профессии — важное и ответственное дело! Выбирая профес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softHyphen/>
              <w:t>сию, нужно учитывать в первую очередь интересы ребенка, его склон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softHyphen/>
              <w:t>ности, способности, желания и только потом семейные традиции и ин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softHyphen/>
              <w:t>тересы.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 Дайте своему ребенку право выбора будущей профессии.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 Обсуждайте вместе с ним возможные «за» и «против» выбранной им профессии.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Рассматривайте выбор будущей профессии не только с позиции материальной выгоды, но и с позиции морального удовлетворения.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Учитывайте в выборе будущей профессии личностные качества сво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softHyphen/>
              <w:t>его ребенка, которые необходимы ему в данной специальности.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Если возникают разногласия в выборе профессии, используйте возможность посоветоваться со специалистами-консультантами.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7.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 давите на ребенка в выборе профессии, иначе это может обер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softHyphen/>
              <w:t>нуться стойкими конфликтами.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8.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Поддерживайте ребенка, если у него есть терпение и желание, что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softHyphen/>
              <w:t>бы его мечта сбылась.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Если ваш ребенок ошибся в выборе, не корите его за это. Ошибку можно исправить.</w:t>
            </w:r>
          </w:p>
          <w:p w:rsidR="0003197F" w:rsidRPr="0003197F" w:rsidRDefault="0003197F" w:rsidP="00691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10.</w:t>
            </w:r>
            <w:r w:rsidRPr="000319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31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Изучайте вместе с ребёнком рынок труда, ориентируйте его на востребованность выбранной профессии.</w:t>
            </w:r>
          </w:p>
        </w:tc>
      </w:tr>
    </w:tbl>
    <w:p w:rsidR="00691479" w:rsidRPr="00691479" w:rsidRDefault="00691479" w:rsidP="00691479">
      <w:pPr>
        <w:pStyle w:val="a5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91479" w:rsidRPr="00691479" w:rsidRDefault="00691479" w:rsidP="00691479">
      <w:pPr>
        <w:pStyle w:val="a5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Pr="006914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https://kudapostupat.by</w:t>
        </w:r>
      </w:hyperlink>
      <w:r w:rsidRPr="0069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91479" w:rsidRPr="00691479" w:rsidRDefault="00691479" w:rsidP="00691479">
      <w:pPr>
        <w:pStyle w:val="a5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479" w:rsidRPr="00691479" w:rsidRDefault="00691479" w:rsidP="00691479">
      <w:pPr>
        <w:pStyle w:val="a5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https://school2.starye-dorogi.by/воспитательная-работа/ресурсный-центр-по-профоринтации</w:t>
      </w:r>
    </w:p>
    <w:p w:rsidR="00691479" w:rsidRPr="00691479" w:rsidRDefault="00691479" w:rsidP="006914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479">
        <w:rPr>
          <w:rFonts w:ascii="Times New Roman" w:hAnsi="Times New Roman" w:cs="Times New Roman"/>
          <w:sz w:val="28"/>
          <w:szCs w:val="28"/>
        </w:rPr>
        <w:t xml:space="preserve">              https://starye-dorogi.by/воспитательная-работа/профориентация</w:t>
      </w:r>
    </w:p>
    <w:sectPr w:rsidR="00691479" w:rsidRPr="00691479" w:rsidSect="00691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B5B"/>
    <w:multiLevelType w:val="multilevel"/>
    <w:tmpl w:val="285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07B"/>
    <w:multiLevelType w:val="multilevel"/>
    <w:tmpl w:val="292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256B2"/>
    <w:multiLevelType w:val="multilevel"/>
    <w:tmpl w:val="537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C1741"/>
    <w:multiLevelType w:val="multilevel"/>
    <w:tmpl w:val="7D4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5E76"/>
    <w:multiLevelType w:val="multilevel"/>
    <w:tmpl w:val="48D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B64E7"/>
    <w:multiLevelType w:val="multilevel"/>
    <w:tmpl w:val="882E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F"/>
    <w:rsid w:val="0003197F"/>
    <w:rsid w:val="001170FF"/>
    <w:rsid w:val="00691479"/>
    <w:rsid w:val="00BF67D5"/>
    <w:rsid w:val="00D308A3"/>
    <w:rsid w:val="00D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4CAC"/>
  <w15:chartTrackingRefBased/>
  <w15:docId w15:val="{6E91AB0A-114B-47CF-81F3-F188B6E9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9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97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30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552">
          <w:marLeft w:val="0"/>
          <w:marRight w:val="0"/>
          <w:marTop w:val="0"/>
          <w:marBottom w:val="0"/>
          <w:divBdr>
            <w:top w:val="none" w:sz="0" w:space="0" w:color="B3B3B3"/>
            <w:left w:val="none" w:sz="0" w:space="0" w:color="B3B3B3"/>
            <w:bottom w:val="none" w:sz="0" w:space="0" w:color="B3B3B3"/>
            <w:right w:val="none" w:sz="0" w:space="0" w:color="B3B3B3"/>
          </w:divBdr>
        </w:div>
      </w:divsChild>
    </w:div>
    <w:div w:id="54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876">
          <w:marLeft w:val="0"/>
          <w:marRight w:val="0"/>
          <w:marTop w:val="0"/>
          <w:marBottom w:val="0"/>
          <w:divBdr>
            <w:top w:val="none" w:sz="0" w:space="0" w:color="B3B3B3"/>
            <w:left w:val="none" w:sz="0" w:space="0" w:color="B3B3B3"/>
            <w:bottom w:val="none" w:sz="0" w:space="0" w:color="B3B3B3"/>
            <w:right w:val="none" w:sz="0" w:space="0" w:color="B3B3B3"/>
          </w:divBdr>
        </w:div>
      </w:divsChild>
    </w:div>
    <w:div w:id="1016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050">
          <w:marLeft w:val="0"/>
          <w:marRight w:val="0"/>
          <w:marTop w:val="0"/>
          <w:marBottom w:val="0"/>
          <w:divBdr>
            <w:top w:val="none" w:sz="0" w:space="0" w:color="B3B3B3"/>
            <w:left w:val="none" w:sz="0" w:space="0" w:color="B3B3B3"/>
            <w:bottom w:val="none" w:sz="0" w:space="0" w:color="B3B3B3"/>
            <w:right w:val="none" w:sz="0" w:space="0" w:color="B3B3B3"/>
          </w:divBdr>
        </w:div>
      </w:divsChild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apostupa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jW5tH-N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dapostupat.by/kudapostupat_posle_9klassa" TargetMode="External"/><Relationship Id="rId5" Type="http://schemas.openxmlformats.org/officeDocument/2006/relationships/hyperlink" Target="https://kudapostupat.by/tes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ПУК-Пук-Пук</dc:creator>
  <cp:keywords/>
  <dc:description/>
  <cp:lastModifiedBy>ПУК-Пук-Пук</cp:lastModifiedBy>
  <cp:revision>1</cp:revision>
  <dcterms:created xsi:type="dcterms:W3CDTF">2022-03-23T16:20:00Z</dcterms:created>
  <dcterms:modified xsi:type="dcterms:W3CDTF">2022-03-23T18:52:00Z</dcterms:modified>
</cp:coreProperties>
</file>