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3D" w:rsidRDefault="006F6B3D">
      <w:pPr>
        <w:pStyle w:val="a3"/>
        <w:ind w:left="0"/>
        <w:rPr>
          <w:sz w:val="40"/>
        </w:rPr>
      </w:pPr>
      <w:bookmarkStart w:id="0" w:name="_GoBack"/>
      <w:r>
        <w:rPr>
          <w:sz w:val="40"/>
        </w:rPr>
        <w:t>Технологии обучения и воспитания детей</w:t>
      </w:r>
      <w:bookmarkEnd w:id="0"/>
    </w:p>
    <w:p w:rsidR="006F6B3D" w:rsidRDefault="006F6B3D">
      <w:pPr>
        <w:pStyle w:val="a3"/>
        <w:ind w:left="0"/>
        <w:rPr>
          <w:sz w:val="40"/>
        </w:rPr>
      </w:pPr>
    </w:p>
    <w:p w:rsidR="006F6B3D" w:rsidRDefault="006F6B3D">
      <w:pPr>
        <w:pStyle w:val="a3"/>
        <w:ind w:left="0" w:firstLine="708"/>
        <w:jc w:val="both"/>
        <w:rPr>
          <w:b w:val="0"/>
          <w:bCs w:val="0"/>
        </w:rPr>
      </w:pPr>
      <w:r>
        <w:rPr>
          <w:b w:val="0"/>
          <w:bCs w:val="0"/>
        </w:rPr>
        <w:t>Самая надёжная  гарантия благополучия и прогресса Республики Беларусь – её интеллектуально-творческий и духовный потенциал. Создание условий для развития способностей   личности является приоритетным направлением государственной политики. Внедрение в практику новых технологий позволит решить ряд задач в этом направлении.</w:t>
      </w:r>
    </w:p>
    <w:p w:rsidR="006F6B3D" w:rsidRDefault="006F6B3D">
      <w:pPr>
        <w:pStyle w:val="a3"/>
        <w:ind w:left="0"/>
        <w:jc w:val="both"/>
        <w:rPr>
          <w:b w:val="0"/>
          <w:bCs w:val="0"/>
        </w:rPr>
      </w:pPr>
      <w:r>
        <w:rPr>
          <w:b w:val="0"/>
          <w:bCs w:val="0"/>
        </w:rPr>
        <w:t xml:space="preserve"> Учебный и воспитательный процессы – это практическая реализация модели обучения и воспитания, где ведущее значение отводится педагогическим технологиям.</w:t>
      </w:r>
    </w:p>
    <w:p w:rsidR="006F6B3D" w:rsidRDefault="006F6B3D">
      <w:pPr>
        <w:pStyle w:val="a3"/>
        <w:ind w:left="0" w:firstLine="708"/>
        <w:jc w:val="both"/>
        <w:rPr>
          <w:b w:val="0"/>
          <w:bCs w:val="0"/>
        </w:rPr>
      </w:pPr>
      <w:r>
        <w:rPr>
          <w:b w:val="0"/>
          <w:bCs w:val="0"/>
        </w:rPr>
        <w:t>В практику теория внедряется с помощью технологии. Технология – это и способ, и результат внедрения научных достижений. Пока технология не создана, господствует индивидуальное мастерство. Но рано или поздно они уступают место «коллективному мастерству», концентрированным выражением которого и является технология.</w:t>
      </w:r>
    </w:p>
    <w:p w:rsidR="006F6B3D" w:rsidRDefault="006F6B3D">
      <w:pPr>
        <w:pStyle w:val="a3"/>
        <w:ind w:left="0" w:firstLine="708"/>
        <w:jc w:val="both"/>
        <w:rPr>
          <w:b w:val="0"/>
          <w:bCs w:val="0"/>
        </w:rPr>
      </w:pPr>
      <w:r>
        <w:rPr>
          <w:b w:val="0"/>
          <w:bCs w:val="0"/>
        </w:rPr>
        <w:t>Технология обучения – системный метод планирования, применения и оценивания  всего процесса обучения и усвоения знаний путём учёта человеческих и технических ресурсов и взаимодействия между ними для достижения более эффективной формы образования.</w:t>
      </w:r>
    </w:p>
    <w:p w:rsidR="006F6B3D" w:rsidRDefault="006F6B3D">
      <w:pPr>
        <w:pStyle w:val="a3"/>
        <w:ind w:left="0" w:firstLine="708"/>
        <w:jc w:val="both"/>
        <w:rPr>
          <w:b w:val="0"/>
          <w:bCs w:val="0"/>
        </w:rPr>
      </w:pPr>
      <w:r>
        <w:rPr>
          <w:b w:val="0"/>
          <w:bCs w:val="0"/>
        </w:rPr>
        <w:t>Педагогическая технология – это строго научное проектирование и точное воспроизведение педагогических действий, гарантирующих успех. Специфика педагогической технологии в том, что учебный процесс гарантирует достижение поставленных ею образовательных целей.</w:t>
      </w:r>
    </w:p>
    <w:p w:rsidR="006F6B3D" w:rsidRDefault="006F6B3D">
      <w:pPr>
        <w:pStyle w:val="a3"/>
        <w:ind w:left="0" w:firstLine="708"/>
        <w:jc w:val="both"/>
        <w:rPr>
          <w:b w:val="0"/>
          <w:bCs w:val="0"/>
        </w:rPr>
      </w:pPr>
      <w:r>
        <w:rPr>
          <w:b w:val="0"/>
          <w:bCs w:val="0"/>
        </w:rPr>
        <w:t>Выбирая технологию, следует провести её предварительную экспертизу, установить пригодность для решения ваших задач в ваших условиях. Ведь с помощью новой технологии вы надеетесь получить обещанный прирост эффективности учено-воспитательного процесса. Без специальной подготовки провести экспертизу  невозможно.</w:t>
      </w:r>
    </w:p>
    <w:p w:rsidR="006F6B3D" w:rsidRDefault="006F6B3D">
      <w:pPr>
        <w:pStyle w:val="a3"/>
        <w:ind w:left="0" w:firstLine="708"/>
        <w:jc w:val="both"/>
        <w:rPr>
          <w:b w:val="0"/>
          <w:bCs w:val="0"/>
        </w:rPr>
      </w:pPr>
      <w:r>
        <w:rPr>
          <w:b w:val="0"/>
          <w:bCs w:val="0"/>
        </w:rPr>
        <w:t xml:space="preserve">Технологий предлагается много – хороших и разных. Не всегда удаётся обеспечить процедуру экспертизы и аттестации технологии. Чтобы свести к минимуму риск ошибки и выбрать ту, что вам </w:t>
      </w:r>
      <w:proofErr w:type="gramStart"/>
      <w:r>
        <w:rPr>
          <w:b w:val="0"/>
          <w:bCs w:val="0"/>
        </w:rPr>
        <w:t>нужна</w:t>
      </w:r>
      <w:proofErr w:type="gramEnd"/>
      <w:r>
        <w:rPr>
          <w:b w:val="0"/>
          <w:bCs w:val="0"/>
        </w:rPr>
        <w:t>:</w:t>
      </w:r>
    </w:p>
    <w:p w:rsidR="006F6B3D" w:rsidRDefault="006F6B3D">
      <w:pPr>
        <w:pStyle w:val="a3"/>
        <w:numPr>
          <w:ilvl w:val="0"/>
          <w:numId w:val="9"/>
        </w:numPr>
        <w:tabs>
          <w:tab w:val="clear" w:pos="1428"/>
          <w:tab w:val="num" w:pos="360"/>
        </w:tabs>
        <w:ind w:left="360"/>
        <w:jc w:val="both"/>
        <w:rPr>
          <w:b w:val="0"/>
          <w:bCs w:val="0"/>
        </w:rPr>
      </w:pPr>
      <w:r>
        <w:rPr>
          <w:b w:val="0"/>
          <w:bCs w:val="0"/>
        </w:rPr>
        <w:t xml:space="preserve">постарайтесь </w:t>
      </w:r>
      <w:proofErr w:type="gramStart"/>
      <w:r>
        <w:rPr>
          <w:b w:val="0"/>
          <w:bCs w:val="0"/>
        </w:rPr>
        <w:t>понять</w:t>
      </w:r>
      <w:proofErr w:type="gramEnd"/>
      <w:r>
        <w:rPr>
          <w:b w:val="0"/>
          <w:bCs w:val="0"/>
        </w:rPr>
        <w:t xml:space="preserve"> прежде всего идеологию технологии. Определите социальную группу, которую она призвана обслуживать. Для элитарных учебных заведений  и для простых школ одинаковые технологии не подойдут;</w:t>
      </w:r>
    </w:p>
    <w:p w:rsidR="006F6B3D" w:rsidRDefault="006F6B3D">
      <w:pPr>
        <w:pStyle w:val="a3"/>
        <w:numPr>
          <w:ilvl w:val="0"/>
          <w:numId w:val="9"/>
        </w:numPr>
        <w:tabs>
          <w:tab w:val="clear" w:pos="1428"/>
          <w:tab w:val="num" w:pos="360"/>
        </w:tabs>
        <w:ind w:left="360"/>
        <w:jc w:val="both"/>
        <w:rPr>
          <w:b w:val="0"/>
          <w:bCs w:val="0"/>
        </w:rPr>
      </w:pPr>
      <w:r>
        <w:rPr>
          <w:b w:val="0"/>
          <w:bCs w:val="0"/>
        </w:rPr>
        <w:t>чётко определитесь с тем, что вы будете заимствовать – технологию целиком или понравившиеся вам элементы. Обычно технология составлена так, что эффект достигается только при полной реализации всего комплекса действий и в определённых условиях. Элементы помогают мало;</w:t>
      </w:r>
    </w:p>
    <w:p w:rsidR="006F6B3D" w:rsidRDefault="006F6B3D">
      <w:pPr>
        <w:pStyle w:val="a3"/>
        <w:numPr>
          <w:ilvl w:val="0"/>
          <w:numId w:val="9"/>
        </w:numPr>
        <w:tabs>
          <w:tab w:val="clear" w:pos="1428"/>
          <w:tab w:val="num" w:pos="360"/>
        </w:tabs>
        <w:ind w:left="360"/>
        <w:jc w:val="both"/>
        <w:rPr>
          <w:b w:val="0"/>
          <w:bCs w:val="0"/>
        </w:rPr>
      </w:pPr>
      <w:r>
        <w:rPr>
          <w:b w:val="0"/>
          <w:bCs w:val="0"/>
        </w:rPr>
        <w:t>взвесьте свои возможности. Сопоставьте их с тем, что требуется для должной реализации технологии. Обычно сопоставление желаемого и действительного служит хорошим охлаждающим душем. Уповать на то, что всё со временем утрясётся, станет как нужно, не стоит. Обычно всё скорее ухудшается, чем само собой улучшается;</w:t>
      </w:r>
    </w:p>
    <w:p w:rsidR="006F6B3D" w:rsidRDefault="006F6B3D">
      <w:pPr>
        <w:pStyle w:val="a3"/>
        <w:numPr>
          <w:ilvl w:val="0"/>
          <w:numId w:val="9"/>
        </w:numPr>
        <w:tabs>
          <w:tab w:val="clear" w:pos="1428"/>
          <w:tab w:val="num" w:pos="360"/>
        </w:tabs>
        <w:ind w:left="360"/>
        <w:jc w:val="both"/>
        <w:rPr>
          <w:b w:val="0"/>
          <w:bCs w:val="0"/>
        </w:rPr>
      </w:pPr>
      <w:r>
        <w:rPr>
          <w:b w:val="0"/>
          <w:bCs w:val="0"/>
        </w:rPr>
        <w:t xml:space="preserve">технологию реализуют учителя. И тут возникает целый букет «если». Если они имеют необходимую подготовку, если хотят и умеют работать именно так, как </w:t>
      </w:r>
      <w:r>
        <w:rPr>
          <w:b w:val="0"/>
          <w:bCs w:val="0"/>
        </w:rPr>
        <w:lastRenderedPageBreak/>
        <w:t>нужно по технологии, если способны к перестройке взаимоотношений с детьми, если согласны пожертвовать своим временем для овладения новыми  подходами, если…</w:t>
      </w:r>
    </w:p>
    <w:p w:rsidR="006F6B3D" w:rsidRDefault="006F6B3D">
      <w:pPr>
        <w:pStyle w:val="a3"/>
        <w:ind w:left="0" w:firstLine="360"/>
        <w:jc w:val="both"/>
        <w:rPr>
          <w:b w:val="0"/>
          <w:bCs w:val="0"/>
        </w:rPr>
      </w:pPr>
      <w:r>
        <w:rPr>
          <w:b w:val="0"/>
          <w:bCs w:val="0"/>
        </w:rPr>
        <w:t xml:space="preserve">Обычно подготовка команды, персонала – важнейшая часть технологической перестройки, требующая затрат; а потому взвесьте, что вы затратите и что получите.  </w:t>
      </w:r>
    </w:p>
    <w:p w:rsidR="006F6B3D" w:rsidRDefault="006F6B3D">
      <w:pPr>
        <w:pStyle w:val="a3"/>
        <w:ind w:left="0"/>
        <w:jc w:val="both"/>
      </w:pPr>
      <w:r>
        <w:t>Технология обучения должна:</w:t>
      </w:r>
    </w:p>
    <w:p w:rsidR="006F6B3D" w:rsidRDefault="006F6B3D">
      <w:pPr>
        <w:pStyle w:val="a3"/>
        <w:numPr>
          <w:ilvl w:val="0"/>
          <w:numId w:val="1"/>
        </w:numPr>
        <w:jc w:val="both"/>
        <w:rPr>
          <w:b w:val="0"/>
          <w:bCs w:val="0"/>
        </w:rPr>
      </w:pPr>
      <w:r>
        <w:rPr>
          <w:b w:val="0"/>
          <w:bCs w:val="0"/>
        </w:rPr>
        <w:t>обеспечить безусловную реализацию целей обучения с наивысшей эффективностью;</w:t>
      </w:r>
    </w:p>
    <w:p w:rsidR="006F6B3D" w:rsidRDefault="006F6B3D">
      <w:pPr>
        <w:pStyle w:val="a3"/>
        <w:numPr>
          <w:ilvl w:val="0"/>
          <w:numId w:val="1"/>
        </w:numPr>
        <w:jc w:val="both"/>
        <w:rPr>
          <w:b w:val="0"/>
          <w:bCs w:val="0"/>
        </w:rPr>
      </w:pPr>
      <w:r>
        <w:rPr>
          <w:b w:val="0"/>
          <w:bCs w:val="0"/>
        </w:rPr>
        <w:t>быть посильной для осуществления в любом учебном заведении любым педагогом;</w:t>
      </w:r>
    </w:p>
    <w:p w:rsidR="006F6B3D" w:rsidRDefault="006F6B3D">
      <w:pPr>
        <w:pStyle w:val="a3"/>
        <w:numPr>
          <w:ilvl w:val="0"/>
          <w:numId w:val="1"/>
        </w:numPr>
        <w:jc w:val="both"/>
        <w:rPr>
          <w:b w:val="0"/>
          <w:bCs w:val="0"/>
        </w:rPr>
      </w:pPr>
      <w:r>
        <w:rPr>
          <w:b w:val="0"/>
          <w:bCs w:val="0"/>
        </w:rPr>
        <w:t>психологической сущностью новых технологий обучения должно стать планирование учебного процесса «от ученика», то есть психологически ориентированное обучение.</w:t>
      </w: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jc w:val="both"/>
        <w:rPr>
          <w:b w:val="0"/>
          <w:bCs w:val="0"/>
        </w:rPr>
      </w:pPr>
    </w:p>
    <w:p w:rsidR="006F6B3D" w:rsidRDefault="006F6B3D">
      <w:pPr>
        <w:pStyle w:val="a3"/>
        <w:ind w:left="0"/>
        <w:rPr>
          <w:sz w:val="44"/>
        </w:rPr>
      </w:pPr>
      <w:r>
        <w:rPr>
          <w:sz w:val="44"/>
        </w:rPr>
        <w:lastRenderedPageBreak/>
        <w:t>Краткая характеристика т</w:t>
      </w:r>
      <w:r w:rsidR="003857F4">
        <w:rPr>
          <w:sz w:val="44"/>
        </w:rPr>
        <w:t>ехнологий образовательного</w:t>
      </w:r>
      <w:r>
        <w:rPr>
          <w:sz w:val="44"/>
        </w:rPr>
        <w:t xml:space="preserve"> процесса</w:t>
      </w:r>
    </w:p>
    <w:p w:rsidR="006F6B3D" w:rsidRDefault="006F6B3D">
      <w:pPr>
        <w:pStyle w:val="a3"/>
        <w:ind w:left="0"/>
        <w:rPr>
          <w:sz w:val="44"/>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5160"/>
        <w:gridCol w:w="2797"/>
      </w:tblGrid>
      <w:tr w:rsidR="006F6B3D">
        <w:tblPrEx>
          <w:tblCellMar>
            <w:top w:w="0" w:type="dxa"/>
            <w:bottom w:w="0" w:type="dxa"/>
          </w:tblCellMar>
        </w:tblPrEx>
        <w:tc>
          <w:tcPr>
            <w:tcW w:w="2040" w:type="dxa"/>
          </w:tcPr>
          <w:p w:rsidR="006F6B3D" w:rsidRDefault="006F6B3D">
            <w:pPr>
              <w:jc w:val="center"/>
              <w:rPr>
                <w:b/>
                <w:bCs/>
              </w:rPr>
            </w:pPr>
            <w:r>
              <w:rPr>
                <w:b/>
                <w:bCs/>
              </w:rPr>
              <w:t>Названия технологий</w:t>
            </w:r>
          </w:p>
        </w:tc>
        <w:tc>
          <w:tcPr>
            <w:tcW w:w="5160" w:type="dxa"/>
          </w:tcPr>
          <w:p w:rsidR="006F6B3D" w:rsidRDefault="006F6B3D">
            <w:pPr>
              <w:rPr>
                <w:b/>
                <w:bCs/>
              </w:rPr>
            </w:pPr>
            <w:r>
              <w:rPr>
                <w:b/>
                <w:bCs/>
              </w:rPr>
              <w:t>Целевые установки и средства достижения целей</w:t>
            </w:r>
          </w:p>
        </w:tc>
        <w:tc>
          <w:tcPr>
            <w:tcW w:w="2797" w:type="dxa"/>
          </w:tcPr>
          <w:p w:rsidR="006F6B3D" w:rsidRDefault="006F6B3D">
            <w:pPr>
              <w:jc w:val="center"/>
              <w:rPr>
                <w:b/>
                <w:bCs/>
              </w:rPr>
            </w:pPr>
            <w:r>
              <w:rPr>
                <w:b/>
                <w:bCs/>
              </w:rPr>
              <w:t>Литература</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вероятностного образования</w:t>
            </w:r>
          </w:p>
          <w:p w:rsidR="006F6B3D" w:rsidRDefault="006F6B3D">
            <w:pPr>
              <w:rPr>
                <w:b/>
                <w:bCs/>
                <w:sz w:val="22"/>
              </w:rPr>
            </w:pPr>
            <w:r>
              <w:rPr>
                <w:b/>
                <w:bCs/>
                <w:sz w:val="22"/>
              </w:rPr>
              <w:t>(для начальной школы)</w:t>
            </w:r>
          </w:p>
        </w:tc>
        <w:tc>
          <w:tcPr>
            <w:tcW w:w="5160" w:type="dxa"/>
          </w:tcPr>
          <w:p w:rsidR="006F6B3D" w:rsidRDefault="006F6B3D">
            <w:pPr>
              <w:pStyle w:val="31"/>
              <w:outlineLvl w:val="9"/>
              <w:rPr>
                <w:bCs w:val="0"/>
              </w:rPr>
            </w:pPr>
            <w:r>
              <w:rPr>
                <w:bCs w:val="0"/>
              </w:rPr>
              <w:t>Формирование авторской позиции ребёнка в культуре, помощь ребёнку в обретении способности заявить себя в мире культуры и вести диалог  с  культурой, развитие потребности самореализации, формирование письма у школьников как авторского самовыражения. Это достигается посредством особых уроков: урок-событие, урок-акт культуры; особой атмосферы занятий; восприятия ошибки как нормы; безотметочного обучения; культа черновика и т.п.</w:t>
            </w:r>
          </w:p>
          <w:p w:rsidR="006F6B3D" w:rsidRDefault="006F6B3D"/>
        </w:tc>
        <w:tc>
          <w:tcPr>
            <w:tcW w:w="2797" w:type="dxa"/>
          </w:tcPr>
          <w:p w:rsidR="006F6B3D" w:rsidRDefault="006F6B3D">
            <w:r>
              <w:t xml:space="preserve">Лобок А. </w:t>
            </w:r>
          </w:p>
          <w:p w:rsidR="006F6B3D" w:rsidRDefault="006F6B3D">
            <w:pPr>
              <w:rPr>
                <w:lang w:val="be-BY"/>
              </w:rPr>
            </w:pPr>
            <w:r>
              <w:t>Вероятностное образование: екатеринбургский вариант.</w:t>
            </w:r>
            <w:r>
              <w:br/>
              <w:t>Школьные технологии.</w:t>
            </w:r>
            <w:r>
              <w:rPr>
                <w:lang w:val="be-BY"/>
              </w:rPr>
              <w:t xml:space="preserve"> 1997. № 3</w:t>
            </w:r>
          </w:p>
        </w:tc>
      </w:tr>
      <w:tr w:rsidR="006F6B3D">
        <w:tblPrEx>
          <w:tblCellMar>
            <w:top w:w="0" w:type="dxa"/>
            <w:bottom w:w="0" w:type="dxa"/>
          </w:tblCellMar>
        </w:tblPrEx>
        <w:tc>
          <w:tcPr>
            <w:tcW w:w="2040" w:type="dxa"/>
          </w:tcPr>
          <w:p w:rsidR="006F6B3D" w:rsidRDefault="006F6B3D">
            <w:pPr>
              <w:rPr>
                <w:b/>
                <w:bCs/>
                <w:sz w:val="22"/>
              </w:rPr>
            </w:pPr>
            <w:r>
              <w:rPr>
                <w:b/>
                <w:bCs/>
                <w:sz w:val="22"/>
                <w:lang w:val="be-BY"/>
              </w:rPr>
              <w:t>Технология вальдорфской школы</w:t>
            </w:r>
          </w:p>
        </w:tc>
        <w:tc>
          <w:tcPr>
            <w:tcW w:w="5160" w:type="dxa"/>
          </w:tcPr>
          <w:p w:rsidR="006F6B3D" w:rsidRDefault="006F6B3D">
            <w:pPr>
              <w:jc w:val="both"/>
            </w:pPr>
            <w:r>
              <w:t>Воспитание целостной личности, стремящейся к максимальной реализации своих возможностей, открытой для восприятия нового опыта, способной на осознанный и ответственный выбор в разнообразных жизненных ситуациях; развитие самоопределения, индивидуальной ответственности за свои действия. Перечисленные цели достигаются за счёт педагогики отношений, а не требований; метода погружения, индивидуализация; обучения без учебников; коллективного познавательного; отрицания отметки; свободы выбора и др.</w:t>
            </w:r>
          </w:p>
        </w:tc>
        <w:tc>
          <w:tcPr>
            <w:tcW w:w="2797" w:type="dxa"/>
          </w:tcPr>
          <w:p w:rsidR="006F6B3D" w:rsidRDefault="006F6B3D">
            <w:r>
              <w:t xml:space="preserve">Гейдебрандт К. </w:t>
            </w:r>
          </w:p>
          <w:p w:rsidR="006F6B3D" w:rsidRDefault="006F6B3D">
            <w:r>
              <w:t>Учебный план свободной вальдорфской школы. Частная школа. 1997. № 2.</w:t>
            </w:r>
          </w:p>
          <w:p w:rsidR="006F6B3D" w:rsidRDefault="006F6B3D">
            <w:r>
              <w:t xml:space="preserve">Штейнер Р. </w:t>
            </w:r>
          </w:p>
          <w:p w:rsidR="006F6B3D" w:rsidRDefault="006F6B3D">
            <w:r>
              <w:t>Методика обучения и предпосылки воспитания М., Пасифаль.1994.</w:t>
            </w:r>
          </w:p>
        </w:tc>
      </w:tr>
      <w:tr w:rsidR="006F6B3D">
        <w:tblPrEx>
          <w:tblCellMar>
            <w:top w:w="0" w:type="dxa"/>
            <w:bottom w:w="0" w:type="dxa"/>
          </w:tblCellMar>
        </w:tblPrEx>
        <w:tc>
          <w:tcPr>
            <w:tcW w:w="2040" w:type="dxa"/>
          </w:tcPr>
          <w:p w:rsidR="006F6B3D" w:rsidRDefault="006F6B3D">
            <w:pPr>
              <w:rPr>
                <w:b/>
                <w:bCs/>
                <w:sz w:val="22"/>
              </w:rPr>
            </w:pPr>
            <w:r>
              <w:rPr>
                <w:b/>
                <w:bCs/>
                <w:sz w:val="22"/>
              </w:rPr>
              <w:t>Вузовская технология обучения в школе</w:t>
            </w:r>
          </w:p>
        </w:tc>
        <w:tc>
          <w:tcPr>
            <w:tcW w:w="5160" w:type="dxa"/>
          </w:tcPr>
          <w:p w:rsidR="006F6B3D" w:rsidRDefault="006F6B3D">
            <w:pPr>
              <w:jc w:val="both"/>
            </w:pPr>
            <w:r>
              <w:t>Усвоение программных знаний и умений и подготовка к поступлению в высшее учебное заведение. В основе лежит лекционно-семинарская организация обучения, используется зачётная система учёта знаний.</w:t>
            </w:r>
          </w:p>
        </w:tc>
        <w:tc>
          <w:tcPr>
            <w:tcW w:w="2797" w:type="dxa"/>
          </w:tcPr>
          <w:p w:rsidR="006F6B3D" w:rsidRDefault="006F6B3D">
            <w:r>
              <w:t>Левитес</w:t>
            </w:r>
            <w:proofErr w:type="gramStart"/>
            <w:r>
              <w:t xml:space="preserve"> Д</w:t>
            </w:r>
            <w:proofErr w:type="gramEnd"/>
            <w:r>
              <w:t xml:space="preserve"> </w:t>
            </w:r>
          </w:p>
          <w:p w:rsidR="006F6B3D" w:rsidRDefault="006F6B3D">
            <w:r>
              <w:t>Современные образовательные технологии. Новосибирск, 1999.</w:t>
            </w:r>
          </w:p>
        </w:tc>
      </w:tr>
      <w:tr w:rsidR="006F6B3D">
        <w:tblPrEx>
          <w:tblCellMar>
            <w:top w:w="0" w:type="dxa"/>
            <w:bottom w:w="0" w:type="dxa"/>
          </w:tblCellMar>
        </w:tblPrEx>
        <w:tc>
          <w:tcPr>
            <w:tcW w:w="2040" w:type="dxa"/>
          </w:tcPr>
          <w:p w:rsidR="006F6B3D" w:rsidRDefault="006F6B3D">
            <w:pPr>
              <w:rPr>
                <w:b/>
                <w:bCs/>
                <w:sz w:val="22"/>
              </w:rPr>
            </w:pPr>
            <w:r>
              <w:rPr>
                <w:b/>
                <w:bCs/>
                <w:sz w:val="22"/>
              </w:rPr>
              <w:t>Дальтон технология</w:t>
            </w:r>
          </w:p>
        </w:tc>
        <w:tc>
          <w:tcPr>
            <w:tcW w:w="5160" w:type="dxa"/>
          </w:tcPr>
          <w:p w:rsidR="006F6B3D" w:rsidRDefault="006F6B3D">
            <w:pPr>
              <w:jc w:val="both"/>
            </w:pPr>
            <w:r>
              <w:t>Усвоение знаний и способов деятельности, формирование общеучебных умений, воспитание ответственности и самостоятельности, развитие коммуникативных способностей. Цели достигаются посредством обеспечения свободного самоопределения учащихся на деятельность, их самостоятельности и сотрудничества с соучениками.</w:t>
            </w:r>
          </w:p>
        </w:tc>
        <w:tc>
          <w:tcPr>
            <w:tcW w:w="2797" w:type="dxa"/>
          </w:tcPr>
          <w:p w:rsidR="006F6B3D" w:rsidRDefault="006F6B3D">
            <w:r>
              <w:t>Загуменнов Ю. Личностно-ориентированная технология Дальтон. МН., АСАР, 1998.</w:t>
            </w:r>
          </w:p>
          <w:p w:rsidR="006F6B3D" w:rsidRDefault="006F6B3D">
            <w:r>
              <w:t>Шамова Т. Дальтон технология. Завуч. 2001. № 1.</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диалога культур</w:t>
            </w:r>
          </w:p>
        </w:tc>
        <w:tc>
          <w:tcPr>
            <w:tcW w:w="5160" w:type="dxa"/>
          </w:tcPr>
          <w:p w:rsidR="006F6B3D" w:rsidRDefault="006F6B3D">
            <w:pPr>
              <w:jc w:val="both"/>
            </w:pPr>
            <w:r>
              <w:t xml:space="preserve">Усвоение знаний межкультурного характера, разнообразных смысловых спектров и способов деятельности; формирование диалогического сознания, освобождение его от плоского рационализма с помощью создания ситуаций диалога; проявление точек удивления, загадок </w:t>
            </w:r>
            <w:r>
              <w:lastRenderedPageBreak/>
              <w:t xml:space="preserve">бытия (слова, числа, явлений природы, </w:t>
            </w:r>
            <w:proofErr w:type="gramStart"/>
            <w:r>
              <w:t>Я-сознания</w:t>
            </w:r>
            <w:proofErr w:type="gramEnd"/>
            <w:r>
              <w:t>, моментов истории); игровых ситуаций; специальных уроков-диалогов.</w:t>
            </w:r>
          </w:p>
          <w:p w:rsidR="006F6B3D" w:rsidRDefault="006F6B3D">
            <w:pPr>
              <w:jc w:val="both"/>
            </w:pPr>
          </w:p>
        </w:tc>
        <w:tc>
          <w:tcPr>
            <w:tcW w:w="2797" w:type="dxa"/>
          </w:tcPr>
          <w:p w:rsidR="006F6B3D" w:rsidRDefault="006F6B3D">
            <w:r>
              <w:lastRenderedPageBreak/>
              <w:t>Школа диалога культур. Кемерово, 1993.</w:t>
            </w:r>
          </w:p>
          <w:p w:rsidR="006F6B3D" w:rsidRDefault="006F6B3D">
            <w:r>
              <w:t>Селеменов С. Школа диалога культур. Школьные технологии.</w:t>
            </w:r>
            <w:r>
              <w:rPr>
                <w:lang w:val="be-BY"/>
              </w:rPr>
              <w:t xml:space="preserve"> 1996. № 3</w:t>
            </w:r>
          </w:p>
        </w:tc>
      </w:tr>
      <w:tr w:rsidR="006F6B3D">
        <w:tblPrEx>
          <w:tblCellMar>
            <w:top w:w="0" w:type="dxa"/>
            <w:bottom w:w="0" w:type="dxa"/>
          </w:tblCellMar>
        </w:tblPrEx>
        <w:tc>
          <w:tcPr>
            <w:tcW w:w="2040" w:type="dxa"/>
          </w:tcPr>
          <w:p w:rsidR="006F6B3D" w:rsidRDefault="006F6B3D">
            <w:pPr>
              <w:rPr>
                <w:b/>
                <w:bCs/>
                <w:sz w:val="22"/>
              </w:rPr>
            </w:pPr>
            <w:r>
              <w:rPr>
                <w:b/>
                <w:bCs/>
                <w:sz w:val="22"/>
              </w:rPr>
              <w:lastRenderedPageBreak/>
              <w:t>Интегральная технология</w:t>
            </w:r>
          </w:p>
        </w:tc>
        <w:tc>
          <w:tcPr>
            <w:tcW w:w="5160" w:type="dxa"/>
          </w:tcPr>
          <w:p w:rsidR="006F6B3D" w:rsidRDefault="006F6B3D">
            <w:pPr>
              <w:jc w:val="both"/>
            </w:pPr>
            <w:r>
              <w:t>Усвоение учащимися содержания учебных программ, развитие творческих способностей, развитие интеллектуальных, коммуникативных, информационных и управленческих  компетенций; формирование критичности мышления. Цели достигаются на основе сочетания технологического подхода к проектированию и осуществлению учебно-воспитательного процесса и организации на уроке развивающих образовательных ситуаций.</w:t>
            </w:r>
          </w:p>
        </w:tc>
        <w:tc>
          <w:tcPr>
            <w:tcW w:w="2797" w:type="dxa"/>
          </w:tcPr>
          <w:p w:rsidR="006F6B3D" w:rsidRDefault="006F6B3D">
            <w:r>
              <w:t xml:space="preserve">Гузеев В. </w:t>
            </w:r>
          </w:p>
          <w:p w:rsidR="006F6B3D" w:rsidRDefault="006F6B3D">
            <w:r>
              <w:t>Интегральная образовательная технология М. 1999.</w:t>
            </w:r>
          </w:p>
          <w:p w:rsidR="006F6B3D" w:rsidRDefault="006F6B3D">
            <w:r>
              <w:t>Запрудский Н. Технологический подход к учебному процессу.</w:t>
            </w:r>
          </w:p>
          <w:p w:rsidR="006F6B3D" w:rsidRDefault="006F6B3D">
            <w:pPr>
              <w:rPr>
                <w:lang w:val="be-BY"/>
              </w:rPr>
            </w:pPr>
            <w:r>
              <w:t>Фіз</w:t>
            </w:r>
            <w:r>
              <w:rPr>
                <w:lang w:val="be-BY"/>
              </w:rPr>
              <w:t>і</w:t>
            </w:r>
            <w:r>
              <w:t xml:space="preserve">ка: праблемы </w:t>
            </w:r>
            <w:r>
              <w:rPr>
                <w:lang w:val="be-BY"/>
              </w:rPr>
              <w:t xml:space="preserve">выкладання. 1998. </w:t>
            </w:r>
          </w:p>
          <w:p w:rsidR="006F6B3D" w:rsidRDefault="006F6B3D">
            <w:r>
              <w:rPr>
                <w:lang w:val="be-BY"/>
              </w:rPr>
              <w:t>№ 1, 2.</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индивидуализа</w:t>
            </w:r>
          </w:p>
          <w:p w:rsidR="006F6B3D" w:rsidRDefault="006F6B3D">
            <w:pPr>
              <w:rPr>
                <w:b/>
                <w:bCs/>
                <w:sz w:val="22"/>
              </w:rPr>
            </w:pPr>
            <w:r>
              <w:rPr>
                <w:b/>
                <w:bCs/>
                <w:sz w:val="22"/>
              </w:rPr>
              <w:t>ции обучения</w:t>
            </w:r>
          </w:p>
        </w:tc>
        <w:tc>
          <w:tcPr>
            <w:tcW w:w="5160" w:type="dxa"/>
          </w:tcPr>
          <w:p w:rsidR="006F6B3D" w:rsidRDefault="006F6B3D">
            <w:pPr>
              <w:jc w:val="both"/>
            </w:pPr>
            <w:proofErr w:type="gramStart"/>
            <w:r>
              <w:t>Сохранение и дальнейшее развитие индивидуальности ребёнка и его способностей; выполнение учебных программ каждым учащимся; формирование общеучебных умений и навыков; улучшение учебной мотивации и развитие познавательного интереса; формирование самостоятельности, трудолюбия, творчества посредством индивидуальных учебных заданий; руководства индивидуальной самостоятельной работой учащихся, выбора уровня сложности заданий учащимися, работы в парах сменного состава и др.</w:t>
            </w:r>
            <w:proofErr w:type="gramEnd"/>
          </w:p>
        </w:tc>
        <w:tc>
          <w:tcPr>
            <w:tcW w:w="2797" w:type="dxa"/>
          </w:tcPr>
          <w:p w:rsidR="006F6B3D" w:rsidRDefault="006F6B3D">
            <w:r>
              <w:t xml:space="preserve">Границкая А. </w:t>
            </w:r>
          </w:p>
          <w:p w:rsidR="006F6B3D" w:rsidRDefault="006F6B3D">
            <w:r>
              <w:t>Научить думать и действовать. Адаптивная система обучения в школе. М., 1991.</w:t>
            </w:r>
          </w:p>
          <w:p w:rsidR="006F6B3D" w:rsidRDefault="006F6B3D">
            <w:r>
              <w:t>Унт И.</w:t>
            </w:r>
          </w:p>
          <w:p w:rsidR="006F6B3D" w:rsidRDefault="006F6B3D">
            <w:r>
              <w:t xml:space="preserve"> Индивидуализация идифференциация обучения. М., 1990.</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коллективной мыслительной деятельности</w:t>
            </w:r>
          </w:p>
        </w:tc>
        <w:tc>
          <w:tcPr>
            <w:tcW w:w="5160" w:type="dxa"/>
          </w:tcPr>
          <w:p w:rsidR="006F6B3D" w:rsidRDefault="006F6B3D">
            <w:pPr>
              <w:jc w:val="both"/>
            </w:pPr>
            <w:r>
              <w:t>Развитие потребностей и способностей человека на основе проблемных ситуаций, разрешение которых осуществляется в четыре такта: ввод в ситуацию, работа по микрогруппам, обсуждение, защита позиций, определение новой проблемы.</w:t>
            </w:r>
          </w:p>
        </w:tc>
        <w:tc>
          <w:tcPr>
            <w:tcW w:w="2797" w:type="dxa"/>
          </w:tcPr>
          <w:p w:rsidR="006F6B3D" w:rsidRDefault="006F6B3D">
            <w:r>
              <w:t>Левис Д.</w:t>
            </w:r>
          </w:p>
          <w:p w:rsidR="006F6B3D" w:rsidRDefault="006F6B3D">
            <w:r>
              <w:t>Современные образовательные технологии. Новосибирск, 1999.</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коллективного способа обучения</w:t>
            </w:r>
          </w:p>
        </w:tc>
        <w:tc>
          <w:tcPr>
            <w:tcW w:w="5160" w:type="dxa"/>
          </w:tcPr>
          <w:p w:rsidR="006F6B3D" w:rsidRDefault="006F6B3D">
            <w:pPr>
              <w:jc w:val="both"/>
            </w:pPr>
            <w:r>
              <w:t>Усвоение знаний, умений и навыков, развитие коммуникативных качеств личности достигаются взаимообучением школьников, поабзацной проработкой текстов, обмена мнениями и др.</w:t>
            </w:r>
          </w:p>
        </w:tc>
        <w:tc>
          <w:tcPr>
            <w:tcW w:w="2797" w:type="dxa"/>
          </w:tcPr>
          <w:p w:rsidR="006F6B3D" w:rsidRDefault="006F6B3D">
            <w:r>
              <w:t xml:space="preserve">Дьяченко В. </w:t>
            </w:r>
          </w:p>
          <w:p w:rsidR="006F6B3D" w:rsidRDefault="006F6B3D">
            <w:r>
              <w:t>Новая дидактика. М., 2000.</w:t>
            </w:r>
          </w:p>
        </w:tc>
      </w:tr>
      <w:tr w:rsidR="006F6B3D">
        <w:tblPrEx>
          <w:tblCellMar>
            <w:top w:w="0" w:type="dxa"/>
            <w:bottom w:w="0" w:type="dxa"/>
          </w:tblCellMar>
        </w:tblPrEx>
        <w:tc>
          <w:tcPr>
            <w:tcW w:w="2040" w:type="dxa"/>
          </w:tcPr>
          <w:p w:rsidR="006F6B3D" w:rsidRDefault="006F6B3D">
            <w:pPr>
              <w:rPr>
                <w:b/>
                <w:bCs/>
                <w:sz w:val="22"/>
              </w:rPr>
            </w:pPr>
            <w:proofErr w:type="gramStart"/>
            <w:r>
              <w:rPr>
                <w:b/>
                <w:bCs/>
                <w:sz w:val="22"/>
              </w:rPr>
              <w:t>Компьютерная (информацион</w:t>
            </w:r>
            <w:proofErr w:type="gramEnd"/>
          </w:p>
          <w:p w:rsidR="006F6B3D" w:rsidRDefault="006F6B3D">
            <w:pPr>
              <w:rPr>
                <w:b/>
                <w:bCs/>
                <w:sz w:val="22"/>
              </w:rPr>
            </w:pPr>
            <w:proofErr w:type="gramStart"/>
            <w:r>
              <w:rPr>
                <w:b/>
                <w:bCs/>
                <w:sz w:val="22"/>
              </w:rPr>
              <w:t>ная) технология</w:t>
            </w:r>
            <w:proofErr w:type="gramEnd"/>
          </w:p>
        </w:tc>
        <w:tc>
          <w:tcPr>
            <w:tcW w:w="5160" w:type="dxa"/>
          </w:tcPr>
          <w:p w:rsidR="006F6B3D" w:rsidRDefault="006F6B3D">
            <w:pPr>
              <w:jc w:val="both"/>
            </w:pPr>
            <w:r>
              <w:t>Усвоение знаний, овладение учебными умениями и навыками, способами умственной деятельности, специальными умениями по работе с информацией. Цели достигаются посредством исполнения компьютером многих функций учителя – функций рабочего инструмента, объекта обучения, досуговой среды, сотрудничающего коллектива.</w:t>
            </w:r>
          </w:p>
        </w:tc>
        <w:tc>
          <w:tcPr>
            <w:tcW w:w="2797" w:type="dxa"/>
          </w:tcPr>
          <w:p w:rsidR="006F6B3D" w:rsidRDefault="006F6B3D">
            <w:r>
              <w:t>Новые педагогические и информационные технологии в средней школе. М., 1999.</w:t>
            </w:r>
          </w:p>
        </w:tc>
      </w:tr>
      <w:tr w:rsidR="006F6B3D">
        <w:tblPrEx>
          <w:tblCellMar>
            <w:top w:w="0" w:type="dxa"/>
            <w:bottom w:w="0" w:type="dxa"/>
          </w:tblCellMar>
        </w:tblPrEx>
        <w:tc>
          <w:tcPr>
            <w:tcW w:w="2040" w:type="dxa"/>
          </w:tcPr>
          <w:p w:rsidR="006F6B3D" w:rsidRDefault="006F6B3D">
            <w:pPr>
              <w:rPr>
                <w:b/>
                <w:bCs/>
                <w:sz w:val="22"/>
              </w:rPr>
            </w:pPr>
            <w:r>
              <w:rPr>
                <w:b/>
                <w:bCs/>
                <w:sz w:val="22"/>
              </w:rPr>
              <w:t xml:space="preserve">Технология </w:t>
            </w:r>
            <w:proofErr w:type="gramStart"/>
            <w:r>
              <w:rPr>
                <w:b/>
                <w:bCs/>
                <w:sz w:val="22"/>
              </w:rPr>
              <w:t>концентрирован</w:t>
            </w:r>
            <w:proofErr w:type="gramEnd"/>
          </w:p>
          <w:p w:rsidR="006F6B3D" w:rsidRDefault="006F6B3D">
            <w:pPr>
              <w:rPr>
                <w:b/>
                <w:bCs/>
                <w:sz w:val="22"/>
              </w:rPr>
            </w:pPr>
            <w:r>
              <w:rPr>
                <w:b/>
                <w:bCs/>
                <w:sz w:val="22"/>
              </w:rPr>
              <w:t>ного обучения</w:t>
            </w:r>
          </w:p>
        </w:tc>
        <w:tc>
          <w:tcPr>
            <w:tcW w:w="5160" w:type="dxa"/>
          </w:tcPr>
          <w:p w:rsidR="006F6B3D" w:rsidRDefault="006F6B3D">
            <w:pPr>
              <w:jc w:val="both"/>
            </w:pPr>
            <w:r>
              <w:t>Овладение учебным материалом и способами деятельности на повышенном и углубленном уровнях. Средства достижения целей: объединение уроков в блоки, сокращение числа параллельно изучаемых предметов в течение учебного дня, недели, погружения учащихся в учебный материал.</w:t>
            </w:r>
          </w:p>
        </w:tc>
        <w:tc>
          <w:tcPr>
            <w:tcW w:w="2797" w:type="dxa"/>
          </w:tcPr>
          <w:p w:rsidR="006F6B3D" w:rsidRDefault="006F6B3D">
            <w:r>
              <w:t>Ибрагимов Г.</w:t>
            </w:r>
          </w:p>
          <w:p w:rsidR="006F6B3D" w:rsidRDefault="006F6B3D">
            <w:r>
              <w:t xml:space="preserve"> К вопросу о технологии концентрированного обучения. Специальный лист. 1995. № 1.</w:t>
            </w:r>
          </w:p>
          <w:p w:rsidR="006F6B3D" w:rsidRDefault="006F6B3D">
            <w:r>
              <w:t xml:space="preserve">Левис Д. </w:t>
            </w:r>
          </w:p>
          <w:p w:rsidR="006F6B3D" w:rsidRDefault="006F6B3D">
            <w:r>
              <w:t xml:space="preserve">Современные </w:t>
            </w:r>
            <w:r>
              <w:lastRenderedPageBreak/>
              <w:t>образовательные технологии. Новосибирск, 1999.</w:t>
            </w:r>
          </w:p>
        </w:tc>
      </w:tr>
      <w:tr w:rsidR="006F6B3D">
        <w:tblPrEx>
          <w:tblCellMar>
            <w:top w:w="0" w:type="dxa"/>
            <w:bottom w:w="0" w:type="dxa"/>
          </w:tblCellMar>
        </w:tblPrEx>
        <w:tc>
          <w:tcPr>
            <w:tcW w:w="2040" w:type="dxa"/>
          </w:tcPr>
          <w:p w:rsidR="006F6B3D" w:rsidRDefault="006F6B3D">
            <w:pPr>
              <w:rPr>
                <w:b/>
                <w:bCs/>
                <w:sz w:val="22"/>
              </w:rPr>
            </w:pPr>
            <w:r>
              <w:rPr>
                <w:b/>
                <w:bCs/>
                <w:sz w:val="22"/>
              </w:rPr>
              <w:lastRenderedPageBreak/>
              <w:t>Технология оперативного обучения</w:t>
            </w:r>
          </w:p>
        </w:tc>
        <w:tc>
          <w:tcPr>
            <w:tcW w:w="5160" w:type="dxa"/>
          </w:tcPr>
          <w:p w:rsidR="006F6B3D" w:rsidRDefault="006F6B3D">
            <w:pPr>
              <w:jc w:val="both"/>
            </w:pPr>
            <w:r>
              <w:t>Усвоение учебного материала; развитие коммуникативных способностей; формирование активности и интереса учащихся к познавательной деятельности. Цели достигаются путём совместного решения учащимися учебных проблем, создания проектов, взаимообучения.</w:t>
            </w:r>
          </w:p>
        </w:tc>
        <w:tc>
          <w:tcPr>
            <w:tcW w:w="2797" w:type="dxa"/>
          </w:tcPr>
          <w:p w:rsidR="006F6B3D" w:rsidRDefault="006F6B3D">
            <w:r>
              <w:t>Новые педагогические и информационные технологии в средней школе. М., 1999.</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критического мышления</w:t>
            </w:r>
          </w:p>
        </w:tc>
        <w:tc>
          <w:tcPr>
            <w:tcW w:w="5160" w:type="dxa"/>
          </w:tcPr>
          <w:p w:rsidR="006F6B3D" w:rsidRDefault="006F6B3D">
            <w:pPr>
              <w:jc w:val="both"/>
            </w:pPr>
            <w:r>
              <w:t>Усвоение учебного материала; развитие критического мышления, творческих способностей учащихся. Реализуется по трёхэтапной схеме: 1) вызов, 2) реализация, 3) рефлексия.</w:t>
            </w:r>
          </w:p>
        </w:tc>
        <w:tc>
          <w:tcPr>
            <w:tcW w:w="2797" w:type="dxa"/>
          </w:tcPr>
          <w:p w:rsidR="006F6B3D" w:rsidRDefault="006F6B3D">
            <w:r>
              <w:t xml:space="preserve">Шамова Т.И. </w:t>
            </w:r>
          </w:p>
          <w:p w:rsidR="006F6B3D" w:rsidRDefault="006F6B3D">
            <w:r>
              <w:t xml:space="preserve">Управление образовательным процессом в адаптивной школе. </w:t>
            </w:r>
          </w:p>
          <w:p w:rsidR="006F6B3D" w:rsidRDefault="006F6B3D">
            <w:r>
              <w:t>М., 2000.</w:t>
            </w:r>
          </w:p>
        </w:tc>
      </w:tr>
      <w:tr w:rsidR="006F6B3D">
        <w:tblPrEx>
          <w:tblCellMar>
            <w:top w:w="0" w:type="dxa"/>
            <w:bottom w:w="0" w:type="dxa"/>
          </w:tblCellMar>
        </w:tblPrEx>
        <w:tc>
          <w:tcPr>
            <w:tcW w:w="2040" w:type="dxa"/>
          </w:tcPr>
          <w:p w:rsidR="006F6B3D" w:rsidRDefault="006F6B3D">
            <w:pPr>
              <w:rPr>
                <w:b/>
                <w:bCs/>
                <w:sz w:val="22"/>
              </w:rPr>
            </w:pPr>
            <w:r>
              <w:rPr>
                <w:b/>
                <w:bCs/>
                <w:sz w:val="22"/>
              </w:rPr>
              <w:t>Модульная технология</w:t>
            </w:r>
          </w:p>
        </w:tc>
        <w:tc>
          <w:tcPr>
            <w:tcW w:w="5160" w:type="dxa"/>
          </w:tcPr>
          <w:p w:rsidR="006F6B3D" w:rsidRDefault="006F6B3D">
            <w:pPr>
              <w:jc w:val="both"/>
            </w:pPr>
            <w:r>
              <w:t>Усвоение учебного материала; развитие умений самоконтроля; формирование коммуникативных способностей. В основе лежат самостоятельная и парная деятельности учащихся по освоению учебного материала, представленного в модульной программе, в соответствии с индивидуальным темпом работы обучаемых; самоконтроль и коррекция знаний и умений учащихся; рефлексия их деятельности и т.п.</w:t>
            </w:r>
          </w:p>
        </w:tc>
        <w:tc>
          <w:tcPr>
            <w:tcW w:w="2797" w:type="dxa"/>
          </w:tcPr>
          <w:p w:rsidR="006F6B3D" w:rsidRDefault="006F6B3D">
            <w:r>
              <w:t>Юцявичене П.</w:t>
            </w:r>
          </w:p>
          <w:p w:rsidR="006F6B3D" w:rsidRDefault="006F6B3D">
            <w:r>
              <w:t xml:space="preserve"> Теория и практика модульного обучения. Каунас, 1989.</w:t>
            </w:r>
          </w:p>
          <w:p w:rsidR="006F6B3D" w:rsidRDefault="006F6B3D">
            <w:r>
              <w:t xml:space="preserve"> Слесарь И. </w:t>
            </w:r>
          </w:p>
          <w:p w:rsidR="006F6B3D" w:rsidRDefault="006F6B3D">
            <w:pPr>
              <w:rPr>
                <w:lang w:val="be-BY"/>
              </w:rPr>
            </w:pPr>
            <w:r>
              <w:t>Модульная технология обучения. Фіз</w:t>
            </w:r>
            <w:r>
              <w:rPr>
                <w:lang w:val="be-BY"/>
              </w:rPr>
              <w:t>і</w:t>
            </w:r>
            <w:r>
              <w:t xml:space="preserve">ка: праблемы </w:t>
            </w:r>
            <w:r>
              <w:rPr>
                <w:lang w:val="be-BY"/>
              </w:rPr>
              <w:t xml:space="preserve">выкладання. </w:t>
            </w:r>
          </w:p>
          <w:p w:rsidR="006F6B3D" w:rsidRDefault="006F6B3D">
            <w:r>
              <w:rPr>
                <w:lang w:val="be-BY"/>
              </w:rPr>
              <w:t>1998. № 1.</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педагогических мастерских</w:t>
            </w:r>
          </w:p>
        </w:tc>
        <w:tc>
          <w:tcPr>
            <w:tcW w:w="5160" w:type="dxa"/>
          </w:tcPr>
          <w:p w:rsidR="006F6B3D" w:rsidRDefault="006F6B3D">
            <w:pPr>
              <w:jc w:val="both"/>
            </w:pPr>
            <w:r>
              <w:t>Саморазвитие; осознание учащимися самих себя и своего места в мире, закономерностей мира, в котором они живут, перспектив своего будущего; освоение самоуправлением личности; овладение знаниями и способами умственной деятельности. Цели достигаются посредством осуществления алгоритма поисковой деятельности учащихся, который в обобщённом виде выглядит так: проблематизация; индивидуальный поиск; работа в парах, работа в четвёрках; представление результатов работы всему классу; обсуждение работы.</w:t>
            </w:r>
          </w:p>
        </w:tc>
        <w:tc>
          <w:tcPr>
            <w:tcW w:w="2797" w:type="dxa"/>
          </w:tcPr>
          <w:p w:rsidR="006F6B3D" w:rsidRDefault="006F6B3D">
            <w:r>
              <w:t xml:space="preserve">Окунев А. </w:t>
            </w:r>
          </w:p>
          <w:p w:rsidR="006F6B3D" w:rsidRDefault="006F6B3D">
            <w:r>
              <w:t>Как учить не уча. СПб, 1996.</w:t>
            </w:r>
          </w:p>
          <w:p w:rsidR="006F6B3D" w:rsidRDefault="006F6B3D">
            <w:r>
              <w:t xml:space="preserve">Белова Н. </w:t>
            </w:r>
          </w:p>
          <w:p w:rsidR="006F6B3D" w:rsidRDefault="006F6B3D">
            <w:r>
              <w:t xml:space="preserve">Урок-мастерская: приглашение к поиску. Частная школа. </w:t>
            </w:r>
          </w:p>
          <w:p w:rsidR="006F6B3D" w:rsidRDefault="006F6B3D">
            <w:r>
              <w:t>1997. № 1</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полного усвоения</w:t>
            </w:r>
          </w:p>
        </w:tc>
        <w:tc>
          <w:tcPr>
            <w:tcW w:w="5160" w:type="dxa"/>
          </w:tcPr>
          <w:p w:rsidR="006F6B3D" w:rsidRDefault="006F6B3D">
            <w:pPr>
              <w:jc w:val="both"/>
            </w:pPr>
            <w:r>
              <w:t>Усвоение знаний, овладение умениями и навыками посредством такой организации работы в классе, когда каждый ученик имеет столько учебного времени, сколько ему потребуется для полного усвоения данного материала.</w:t>
            </w:r>
          </w:p>
        </w:tc>
        <w:tc>
          <w:tcPr>
            <w:tcW w:w="2797" w:type="dxa"/>
          </w:tcPr>
          <w:p w:rsidR="006F6B3D" w:rsidRDefault="006F6B3D">
            <w:r>
              <w:t xml:space="preserve">Кларин М. </w:t>
            </w:r>
          </w:p>
          <w:p w:rsidR="006F6B3D" w:rsidRDefault="006F6B3D">
            <w:r>
              <w:t>Инновационные модели обучения в зарубежных педагогических поисках.</w:t>
            </w:r>
          </w:p>
          <w:p w:rsidR="006F6B3D" w:rsidRDefault="006F6B3D">
            <w:r>
              <w:t xml:space="preserve"> М., 1994.</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проблемно-модульного обучения</w:t>
            </w:r>
          </w:p>
        </w:tc>
        <w:tc>
          <w:tcPr>
            <w:tcW w:w="5160" w:type="dxa"/>
          </w:tcPr>
          <w:p w:rsidR="006F6B3D" w:rsidRDefault="006F6B3D">
            <w:pPr>
              <w:jc w:val="both"/>
            </w:pPr>
            <w:r>
              <w:t>Обеспечение мобильности знания; формирование у школьников гибкости метода, критичности мышления. Цели достигаются путём сжатия учебной информации, построения учебных модулей, проблемности обучения на основе использования гносеологических, методических и учебных ошибок.</w:t>
            </w:r>
          </w:p>
        </w:tc>
        <w:tc>
          <w:tcPr>
            <w:tcW w:w="2797" w:type="dxa"/>
          </w:tcPr>
          <w:p w:rsidR="006F6B3D" w:rsidRDefault="006F6B3D">
            <w:r>
              <w:t xml:space="preserve">Чошанов М.А. </w:t>
            </w:r>
          </w:p>
          <w:p w:rsidR="006F6B3D" w:rsidRDefault="006F6B3D">
            <w:r>
              <w:t>Гибкая технология проблемно-модульного обучения.</w:t>
            </w:r>
          </w:p>
          <w:p w:rsidR="006F6B3D" w:rsidRDefault="006F6B3D">
            <w:r>
              <w:t xml:space="preserve"> М., 1996.</w:t>
            </w:r>
          </w:p>
        </w:tc>
      </w:tr>
      <w:tr w:rsidR="006F6B3D">
        <w:tblPrEx>
          <w:tblCellMar>
            <w:top w:w="0" w:type="dxa"/>
            <w:bottom w:w="0" w:type="dxa"/>
          </w:tblCellMar>
        </w:tblPrEx>
        <w:tc>
          <w:tcPr>
            <w:tcW w:w="2040" w:type="dxa"/>
          </w:tcPr>
          <w:p w:rsidR="006F6B3D" w:rsidRDefault="006F6B3D">
            <w:pPr>
              <w:rPr>
                <w:b/>
                <w:bCs/>
                <w:sz w:val="22"/>
              </w:rPr>
            </w:pPr>
            <w:r>
              <w:rPr>
                <w:b/>
                <w:bCs/>
                <w:sz w:val="22"/>
              </w:rPr>
              <w:t xml:space="preserve">Технология </w:t>
            </w:r>
            <w:r>
              <w:rPr>
                <w:b/>
                <w:bCs/>
                <w:sz w:val="22"/>
              </w:rPr>
              <w:lastRenderedPageBreak/>
              <w:t>программированного обучения</w:t>
            </w:r>
          </w:p>
        </w:tc>
        <w:tc>
          <w:tcPr>
            <w:tcW w:w="5160" w:type="dxa"/>
          </w:tcPr>
          <w:p w:rsidR="006F6B3D" w:rsidRDefault="006F6B3D">
            <w:pPr>
              <w:jc w:val="both"/>
            </w:pPr>
            <w:r>
              <w:lastRenderedPageBreak/>
              <w:t xml:space="preserve">Овладение знаниями, умениями и навыками, </w:t>
            </w:r>
            <w:r>
              <w:lastRenderedPageBreak/>
              <w:t>которое достигается путём эффективного управления индивидуальной работой учащихся (машинного или безмашинного); использования обратной связи, позволяющей корректировать деятельность учащихся.</w:t>
            </w:r>
          </w:p>
        </w:tc>
        <w:tc>
          <w:tcPr>
            <w:tcW w:w="2797" w:type="dxa"/>
          </w:tcPr>
          <w:p w:rsidR="006F6B3D" w:rsidRDefault="006F6B3D">
            <w:r>
              <w:lastRenderedPageBreak/>
              <w:t xml:space="preserve">Беспалько В. </w:t>
            </w:r>
            <w:proofErr w:type="gramStart"/>
            <w:r>
              <w:t>П</w:t>
            </w:r>
            <w:proofErr w:type="gramEnd"/>
            <w:r>
              <w:t xml:space="preserve"> </w:t>
            </w:r>
            <w:r>
              <w:lastRenderedPageBreak/>
              <w:t>Программированное обучение. М., 1971.</w:t>
            </w:r>
          </w:p>
          <w:p w:rsidR="006F6B3D" w:rsidRDefault="006F6B3D">
            <w:r>
              <w:t>Новые педагогические и информационные технологии в средней школе.</w:t>
            </w:r>
          </w:p>
          <w:p w:rsidR="006F6B3D" w:rsidRDefault="006F6B3D">
            <w:r>
              <w:t xml:space="preserve"> М. 1999.</w:t>
            </w:r>
          </w:p>
        </w:tc>
      </w:tr>
      <w:tr w:rsidR="006F6B3D">
        <w:tblPrEx>
          <w:tblCellMar>
            <w:top w:w="0" w:type="dxa"/>
            <w:bottom w:w="0" w:type="dxa"/>
          </w:tblCellMar>
        </w:tblPrEx>
        <w:tc>
          <w:tcPr>
            <w:tcW w:w="2040" w:type="dxa"/>
          </w:tcPr>
          <w:p w:rsidR="006F6B3D" w:rsidRDefault="006F6B3D">
            <w:pPr>
              <w:rPr>
                <w:b/>
                <w:bCs/>
                <w:sz w:val="22"/>
              </w:rPr>
            </w:pPr>
            <w:r>
              <w:rPr>
                <w:b/>
                <w:bCs/>
                <w:sz w:val="22"/>
              </w:rPr>
              <w:lastRenderedPageBreak/>
              <w:t>Технология проектного обучения</w:t>
            </w:r>
          </w:p>
        </w:tc>
        <w:tc>
          <w:tcPr>
            <w:tcW w:w="5160" w:type="dxa"/>
          </w:tcPr>
          <w:p w:rsidR="006F6B3D" w:rsidRDefault="006F6B3D">
            <w:pPr>
              <w:jc w:val="both"/>
            </w:pPr>
            <w:proofErr w:type="gramStart"/>
            <w:r>
              <w:t>Получение углубленных знаний по отдельным темам; формирование общеучебных умений учащихся; развитие творческой самостоятельности; формирование интереса к учебной деятельности, что достигается на основе целенаправленной, управляемой деятельности учащихся по изучению той или иной проблемы, которая осуществляется в несколько этапов:1) определение темы и цели проекта, 2) планирование работы, 3) сбор необходимой информации, 4) анализ информации, 5) представление и оценка результатов.</w:t>
            </w:r>
            <w:proofErr w:type="gramEnd"/>
          </w:p>
        </w:tc>
        <w:tc>
          <w:tcPr>
            <w:tcW w:w="2797" w:type="dxa"/>
          </w:tcPr>
          <w:p w:rsidR="006F6B3D" w:rsidRDefault="006F6B3D">
            <w:r>
              <w:t xml:space="preserve">Гузев В. </w:t>
            </w:r>
          </w:p>
          <w:p w:rsidR="006F6B3D" w:rsidRDefault="006F6B3D">
            <w:r>
              <w:t>Образовательная технология: от приёма до философии. М., 1996.</w:t>
            </w:r>
          </w:p>
          <w:p w:rsidR="006F6B3D" w:rsidRDefault="006F6B3D">
            <w:r>
              <w:t>Новые педагогические и информационные технологии в средней школе. М. 1999.</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развивающего обучения</w:t>
            </w:r>
          </w:p>
          <w:p w:rsidR="006F6B3D" w:rsidRDefault="006F6B3D">
            <w:pPr>
              <w:rPr>
                <w:b/>
                <w:bCs/>
                <w:sz w:val="22"/>
              </w:rPr>
            </w:pPr>
            <w:r>
              <w:rPr>
                <w:b/>
                <w:bCs/>
                <w:sz w:val="22"/>
              </w:rPr>
              <w:t xml:space="preserve"> (по В.В. Давыдову)</w:t>
            </w:r>
          </w:p>
        </w:tc>
        <w:tc>
          <w:tcPr>
            <w:tcW w:w="5160" w:type="dxa"/>
          </w:tcPr>
          <w:p w:rsidR="006F6B3D" w:rsidRDefault="006F6B3D">
            <w:pPr>
              <w:jc w:val="both"/>
            </w:pPr>
            <w:r>
              <w:t>Формирование теоретического сознания и мышления; передача детям не столько знания, сколько способов умственной деятельности; воспроизведение в учебной деятельности учащихся логики научного познания. Цели достигаются на основе целенаправленной учебной деятельности учащихся, проблематизации знаний, метода учебных задач, коллективно-распределенной деятельности, иного характера оценивания.</w:t>
            </w:r>
          </w:p>
        </w:tc>
        <w:tc>
          <w:tcPr>
            <w:tcW w:w="2797" w:type="dxa"/>
          </w:tcPr>
          <w:p w:rsidR="006F6B3D" w:rsidRDefault="006F6B3D">
            <w:r>
              <w:t xml:space="preserve">Давыдов В.В. </w:t>
            </w:r>
          </w:p>
          <w:p w:rsidR="006F6B3D" w:rsidRDefault="006F6B3D">
            <w:r>
              <w:t>Теория развивающего обучения. М.: ИНТОР, 1996.</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самоопределения</w:t>
            </w:r>
          </w:p>
        </w:tc>
        <w:tc>
          <w:tcPr>
            <w:tcW w:w="5160" w:type="dxa"/>
          </w:tcPr>
          <w:p w:rsidR="006F6B3D" w:rsidRDefault="006F6B3D">
            <w:pPr>
              <w:jc w:val="both"/>
            </w:pPr>
            <w:r>
              <w:t>Развитие личности к наивысшему индивидуальному потенциалу; формирование способ умственной деятельности, эстетических и нравственных качеств, практических действий. В основе лежит погружение в предмет, отсутствие балльной системы оценивания, завершение учебного года творческими экзаменами.</w:t>
            </w:r>
          </w:p>
        </w:tc>
        <w:tc>
          <w:tcPr>
            <w:tcW w:w="2797" w:type="dxa"/>
          </w:tcPr>
          <w:p w:rsidR="006F6B3D" w:rsidRDefault="006F6B3D">
            <w:r>
              <w:t>Школа самоопределения: первый шаг. Часть 1 и 2. М..1991.</w:t>
            </w:r>
          </w:p>
          <w:p w:rsidR="006F6B3D" w:rsidRDefault="006F6B3D">
            <w:r>
              <w:t>Шаг второй. М., 1994.</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саморазвиваю</w:t>
            </w:r>
          </w:p>
          <w:p w:rsidR="006F6B3D" w:rsidRDefault="006F6B3D">
            <w:pPr>
              <w:rPr>
                <w:b/>
                <w:bCs/>
                <w:sz w:val="22"/>
              </w:rPr>
            </w:pPr>
            <w:r>
              <w:rPr>
                <w:b/>
                <w:bCs/>
                <w:sz w:val="22"/>
              </w:rPr>
              <w:t>щего обучения</w:t>
            </w:r>
          </w:p>
        </w:tc>
        <w:tc>
          <w:tcPr>
            <w:tcW w:w="5160" w:type="dxa"/>
          </w:tcPr>
          <w:p w:rsidR="006F6B3D" w:rsidRDefault="006F6B3D">
            <w:pPr>
              <w:jc w:val="both"/>
            </w:pPr>
            <w:r>
              <w:t>Формирование самосовершенствующего человека; формирование самоуправляющих механизмов личности; воспитание доминанты саморазвития; формирование индивидуального стиля учебной деятельности. Цели достигаются за счёт переноса акцента с преподавания на учение, взаимосогласованного просвещения учеников и родителей, самообразования учащихся и др.</w:t>
            </w:r>
          </w:p>
        </w:tc>
        <w:tc>
          <w:tcPr>
            <w:tcW w:w="2797" w:type="dxa"/>
          </w:tcPr>
          <w:p w:rsidR="006F6B3D" w:rsidRDefault="006F6B3D">
            <w:r>
              <w:t>Селевко Г.К. Саморазвивающее обучение. Ярославль: ИПК, 1996.</w:t>
            </w:r>
          </w:p>
        </w:tc>
      </w:tr>
      <w:tr w:rsidR="006F6B3D">
        <w:tblPrEx>
          <w:tblCellMar>
            <w:top w:w="0" w:type="dxa"/>
            <w:bottom w:w="0" w:type="dxa"/>
          </w:tblCellMar>
        </w:tblPrEx>
        <w:tc>
          <w:tcPr>
            <w:tcW w:w="2040" w:type="dxa"/>
          </w:tcPr>
          <w:p w:rsidR="006F6B3D" w:rsidRDefault="006F6B3D">
            <w:pPr>
              <w:rPr>
                <w:b/>
                <w:bCs/>
                <w:sz w:val="22"/>
              </w:rPr>
            </w:pPr>
            <w:r>
              <w:rPr>
                <w:b/>
                <w:bCs/>
                <w:sz w:val="22"/>
              </w:rPr>
              <w:t xml:space="preserve">Технология саморазвития </w:t>
            </w:r>
          </w:p>
          <w:p w:rsidR="006F6B3D" w:rsidRDefault="006F6B3D">
            <w:pPr>
              <w:rPr>
                <w:b/>
                <w:bCs/>
                <w:sz w:val="22"/>
              </w:rPr>
            </w:pPr>
            <w:r>
              <w:rPr>
                <w:b/>
                <w:bCs/>
                <w:sz w:val="22"/>
              </w:rPr>
              <w:t>(М. Монтессори  - для начальной школы.)</w:t>
            </w:r>
          </w:p>
        </w:tc>
        <w:tc>
          <w:tcPr>
            <w:tcW w:w="5160" w:type="dxa"/>
          </w:tcPr>
          <w:p w:rsidR="006F6B3D" w:rsidRDefault="006F6B3D">
            <w:pPr>
              <w:jc w:val="both"/>
            </w:pPr>
            <w:r>
              <w:t xml:space="preserve">Всестороннее развитие, воспитание самостоятельности; соединение в сознании ребёнка предметного мира и мыслительной деятельности; формирование способов умственной и практической деятельности. Достижение целей становится возможным на основе свободы детей, погружения в предмет, </w:t>
            </w:r>
            <w:r>
              <w:lastRenderedPageBreak/>
              <w:t>отсутствия заданий учащимся, самостоятельного поиска, безурочного и безотметочного обучения и др.</w:t>
            </w:r>
          </w:p>
        </w:tc>
        <w:tc>
          <w:tcPr>
            <w:tcW w:w="2797" w:type="dxa"/>
          </w:tcPr>
          <w:p w:rsidR="006F6B3D" w:rsidRDefault="006F6B3D">
            <w:r>
              <w:lastRenderedPageBreak/>
              <w:t>Корнетов Г.</w:t>
            </w:r>
          </w:p>
          <w:p w:rsidR="006F6B3D" w:rsidRDefault="006F6B3D">
            <w:r>
              <w:t xml:space="preserve"> Метод Монтессори. Частная школа. 1995,</w:t>
            </w:r>
          </w:p>
          <w:p w:rsidR="006F6B3D" w:rsidRDefault="006F6B3D">
            <w:r>
              <w:t xml:space="preserve"> № 4.</w:t>
            </w:r>
          </w:p>
        </w:tc>
      </w:tr>
      <w:tr w:rsidR="006F6B3D">
        <w:tblPrEx>
          <w:tblCellMar>
            <w:top w:w="0" w:type="dxa"/>
            <w:bottom w:w="0" w:type="dxa"/>
          </w:tblCellMar>
        </w:tblPrEx>
        <w:tc>
          <w:tcPr>
            <w:tcW w:w="2040" w:type="dxa"/>
          </w:tcPr>
          <w:p w:rsidR="006F6B3D" w:rsidRDefault="006F6B3D">
            <w:pPr>
              <w:rPr>
                <w:b/>
                <w:bCs/>
                <w:sz w:val="22"/>
              </w:rPr>
            </w:pPr>
            <w:r>
              <w:rPr>
                <w:b/>
                <w:bCs/>
                <w:sz w:val="22"/>
              </w:rPr>
              <w:lastRenderedPageBreak/>
              <w:t xml:space="preserve">Технология обучения в школе </w:t>
            </w:r>
          </w:p>
          <w:p w:rsidR="006F6B3D" w:rsidRDefault="006F6B3D">
            <w:pPr>
              <w:rPr>
                <w:b/>
                <w:bCs/>
                <w:sz w:val="22"/>
              </w:rPr>
            </w:pPr>
            <w:r>
              <w:rPr>
                <w:b/>
                <w:bCs/>
                <w:sz w:val="22"/>
              </w:rPr>
              <w:t>С. Френе</w:t>
            </w:r>
          </w:p>
        </w:tc>
        <w:tc>
          <w:tcPr>
            <w:tcW w:w="5160" w:type="dxa"/>
          </w:tcPr>
          <w:p w:rsidR="006F6B3D" w:rsidRDefault="006F6B3D">
            <w:pPr>
              <w:jc w:val="both"/>
            </w:pPr>
            <w:r>
              <w:t>Всестороннее воспитание; развитие способов умственной деятельности; формирование знаний, умений и навыков; формирование способов трудовой и практической деятельности. Цели достигаются при использовании метода проектов, самоуправления детей, культа информации, самостоятельного планирования работы детьми, культа труда и здоровья.</w:t>
            </w:r>
          </w:p>
        </w:tc>
        <w:tc>
          <w:tcPr>
            <w:tcW w:w="2797" w:type="dxa"/>
          </w:tcPr>
          <w:p w:rsidR="006F6B3D" w:rsidRDefault="006F6B3D">
            <w:r>
              <w:t xml:space="preserve">Степихова В. </w:t>
            </w:r>
          </w:p>
          <w:p w:rsidR="006F6B3D" w:rsidRDefault="006F6B3D">
            <w:r>
              <w:t>Педагога Френе в Швейцарии. Частная школа. 1995, № 3.</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обучения как учебного исследования</w:t>
            </w:r>
          </w:p>
        </w:tc>
        <w:tc>
          <w:tcPr>
            <w:tcW w:w="5160" w:type="dxa"/>
          </w:tcPr>
          <w:p w:rsidR="006F6B3D" w:rsidRDefault="006F6B3D">
            <w:pPr>
              <w:jc w:val="both"/>
            </w:pPr>
            <w:r>
              <w:t>Формирование у обучаемых процедур учебного исследования, подготовка к последующей исследовательской деятельности. Основой является использование и усвоение учащимися следующих процедур: знакомство с литературой,  выявление проблем, формулировка проблем, прояснение неясных вопросов, формулировка гипотезы, планирование учебных действий, сбор данных, анализ и синтез данных, выводы, обобщение, оформление и представление результатов, переосмысление результатов в ходе ответов на вопросы.</w:t>
            </w:r>
          </w:p>
        </w:tc>
        <w:tc>
          <w:tcPr>
            <w:tcW w:w="2797" w:type="dxa"/>
          </w:tcPr>
          <w:p w:rsidR="006F6B3D" w:rsidRDefault="006F6B3D">
            <w:r>
              <w:t xml:space="preserve">Кларин М.В. </w:t>
            </w:r>
          </w:p>
          <w:p w:rsidR="006F6B3D" w:rsidRDefault="006F6B3D">
            <w:r>
              <w:t>Инновации в мировой педагогике. Рига: Педагогический центр «Эксперимент», 1995.</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уровневой дифференциации</w:t>
            </w:r>
          </w:p>
        </w:tc>
        <w:tc>
          <w:tcPr>
            <w:tcW w:w="5160" w:type="dxa"/>
          </w:tcPr>
          <w:p w:rsidR="006F6B3D" w:rsidRDefault="006F6B3D">
            <w:pPr>
              <w:jc w:val="both"/>
            </w:pPr>
            <w:r>
              <w:t>Обучение каждого на уровне его возможностей и способностей; адаптация обучения к особенностям различных групп учащихся; обеспечение овладения знаниями, умениями и навыками; развитие способов умственной деятельности. Основа для достижения целей: система внешней и внутриклассной (дидактической) дифференциации обучения.</w:t>
            </w:r>
          </w:p>
        </w:tc>
        <w:tc>
          <w:tcPr>
            <w:tcW w:w="2797" w:type="dxa"/>
          </w:tcPr>
          <w:p w:rsidR="006F6B3D" w:rsidRDefault="006F6B3D">
            <w:r>
              <w:t>Унт И.</w:t>
            </w:r>
          </w:p>
          <w:p w:rsidR="006F6B3D" w:rsidRDefault="006F6B3D">
            <w:r>
              <w:t xml:space="preserve"> Индивидуализация и дифференциация обучения. М., 1990.  </w:t>
            </w:r>
          </w:p>
        </w:tc>
      </w:tr>
      <w:tr w:rsidR="006F6B3D">
        <w:tblPrEx>
          <w:tblCellMar>
            <w:top w:w="0" w:type="dxa"/>
            <w:bottom w:w="0" w:type="dxa"/>
          </w:tblCellMar>
        </w:tblPrEx>
        <w:tc>
          <w:tcPr>
            <w:tcW w:w="2040" w:type="dxa"/>
          </w:tcPr>
          <w:p w:rsidR="006F6B3D" w:rsidRDefault="006F6B3D">
            <w:pPr>
              <w:rPr>
                <w:b/>
                <w:bCs/>
                <w:sz w:val="22"/>
              </w:rPr>
            </w:pPr>
            <w:r>
              <w:rPr>
                <w:b/>
                <w:bCs/>
                <w:sz w:val="22"/>
              </w:rPr>
              <w:t>Технология «Шаг за шагом» (для начальной школы)</w:t>
            </w:r>
          </w:p>
        </w:tc>
        <w:tc>
          <w:tcPr>
            <w:tcW w:w="5160" w:type="dxa"/>
          </w:tcPr>
          <w:p w:rsidR="006F6B3D" w:rsidRDefault="006F6B3D">
            <w:pPr>
              <w:jc w:val="both"/>
            </w:pPr>
            <w:r>
              <w:t>Учить делать выбор; отдавать отчёт своим действиям; влиять на процесс своего обучения; руководствоваться демократическими принципами; совершенствовать свои знания на протяжении всей жизни. Перечисленные цели достигаются за счёт организации ситуаций, в которых учащиеся овладевают культурой общения, социальными навыками, объединения усилий семьи и школы.</w:t>
            </w:r>
          </w:p>
        </w:tc>
        <w:tc>
          <w:tcPr>
            <w:tcW w:w="2797" w:type="dxa"/>
          </w:tcPr>
          <w:p w:rsidR="006F6B3D" w:rsidRDefault="006F6B3D">
            <w:r>
              <w:t xml:space="preserve">Уолш Кейт </w:t>
            </w:r>
          </w:p>
          <w:p w:rsidR="006F6B3D" w:rsidRDefault="006F6B3D">
            <w:r>
              <w:t>Создание классов ориентации на ребёнка: Практическое пособие. МН.,2001.</w:t>
            </w:r>
          </w:p>
          <w:p w:rsidR="006F6B3D" w:rsidRDefault="006F6B3D">
            <w:r>
              <w:t>Создание классов для   8-10 летних детей: Практическое пособие. Мн., 2002.</w:t>
            </w:r>
          </w:p>
        </w:tc>
      </w:tr>
    </w:tbl>
    <w:p w:rsidR="006F6B3D" w:rsidRDefault="006F6B3D">
      <w:pPr>
        <w:jc w:val="center"/>
        <w:outlineLvl w:val="0"/>
        <w:rPr>
          <w:b/>
          <w:sz w:val="28"/>
        </w:rPr>
      </w:pPr>
    </w:p>
    <w:p w:rsidR="006F6B3D" w:rsidRDefault="006F6B3D">
      <w:pPr>
        <w:jc w:val="center"/>
        <w:outlineLvl w:val="0"/>
        <w:rPr>
          <w:b/>
          <w:sz w:val="28"/>
        </w:rPr>
      </w:pPr>
    </w:p>
    <w:p w:rsidR="006F6B3D" w:rsidRDefault="006F6B3D">
      <w:pPr>
        <w:jc w:val="center"/>
        <w:outlineLvl w:val="0"/>
        <w:rPr>
          <w:b/>
          <w:sz w:val="28"/>
        </w:rPr>
      </w:pPr>
    </w:p>
    <w:p w:rsidR="006F6B3D" w:rsidRDefault="006F6B3D">
      <w:pPr>
        <w:jc w:val="center"/>
        <w:outlineLvl w:val="0"/>
        <w:rPr>
          <w:b/>
          <w:sz w:val="28"/>
        </w:rPr>
      </w:pPr>
    </w:p>
    <w:p w:rsidR="006F6B3D" w:rsidRDefault="006F6B3D">
      <w:pPr>
        <w:jc w:val="center"/>
        <w:outlineLvl w:val="0"/>
        <w:rPr>
          <w:b/>
          <w:sz w:val="28"/>
        </w:rPr>
      </w:pPr>
    </w:p>
    <w:p w:rsidR="006F6B3D" w:rsidRDefault="006F6B3D">
      <w:pPr>
        <w:jc w:val="center"/>
        <w:outlineLvl w:val="0"/>
        <w:rPr>
          <w:b/>
          <w:sz w:val="28"/>
        </w:rPr>
      </w:pPr>
    </w:p>
    <w:p w:rsidR="006F6B3D" w:rsidRDefault="006F6B3D">
      <w:pPr>
        <w:jc w:val="center"/>
        <w:outlineLvl w:val="0"/>
        <w:rPr>
          <w:b/>
          <w:sz w:val="28"/>
        </w:rPr>
      </w:pPr>
    </w:p>
    <w:p w:rsidR="006F6B3D" w:rsidRDefault="006F6B3D">
      <w:pPr>
        <w:jc w:val="center"/>
        <w:outlineLvl w:val="0"/>
        <w:rPr>
          <w:b/>
          <w:sz w:val="28"/>
        </w:rPr>
      </w:pPr>
    </w:p>
    <w:p w:rsidR="006F6B3D" w:rsidRDefault="006F6B3D">
      <w:pPr>
        <w:jc w:val="center"/>
        <w:outlineLvl w:val="0"/>
        <w:rPr>
          <w:b/>
          <w:sz w:val="28"/>
        </w:rPr>
      </w:pPr>
    </w:p>
    <w:p w:rsidR="006F6B3D" w:rsidRDefault="006F6B3D">
      <w:pPr>
        <w:jc w:val="center"/>
        <w:outlineLvl w:val="0"/>
        <w:rPr>
          <w:b/>
          <w:sz w:val="28"/>
        </w:rPr>
      </w:pPr>
    </w:p>
    <w:p w:rsidR="006F6B3D" w:rsidRDefault="006F6B3D">
      <w:pPr>
        <w:jc w:val="center"/>
        <w:outlineLvl w:val="0"/>
        <w:rPr>
          <w:b/>
          <w:sz w:val="28"/>
        </w:rPr>
      </w:pPr>
    </w:p>
    <w:p w:rsidR="006F6B3D" w:rsidRDefault="006F6B3D">
      <w:pPr>
        <w:pStyle w:val="a5"/>
        <w:jc w:val="center"/>
        <w:rPr>
          <w:rFonts w:ascii="Times New Roman" w:hAnsi="Times New Roman"/>
          <w:b/>
          <w:bCs/>
          <w:sz w:val="40"/>
        </w:rPr>
      </w:pPr>
      <w:r>
        <w:rPr>
          <w:rFonts w:ascii="Times New Roman" w:hAnsi="Times New Roman"/>
          <w:b/>
          <w:bCs/>
          <w:sz w:val="40"/>
        </w:rPr>
        <w:t>Педагогические технологии</w:t>
      </w:r>
    </w:p>
    <w:p w:rsidR="006F6B3D" w:rsidRDefault="006F6B3D">
      <w:pPr>
        <w:pStyle w:val="a5"/>
        <w:ind w:firstLine="567"/>
        <w:jc w:val="both"/>
        <w:rPr>
          <w:rFonts w:ascii="Times New Roman" w:hAnsi="Times New Roman"/>
          <w:sz w:val="28"/>
        </w:rPr>
      </w:pPr>
      <w:r>
        <w:rPr>
          <w:rFonts w:ascii="Times New Roman" w:hAnsi="Times New Roman"/>
          <w:sz w:val="28"/>
        </w:rPr>
        <w:t xml:space="preserve">Среди основных побудительных причин возникновения и практического </w:t>
      </w:r>
      <w:proofErr w:type="gramStart"/>
      <w:r>
        <w:rPr>
          <w:rFonts w:ascii="Times New Roman" w:hAnsi="Times New Roman"/>
          <w:sz w:val="28"/>
        </w:rPr>
        <w:t>использования</w:t>
      </w:r>
      <w:proofErr w:type="gramEnd"/>
      <w:r>
        <w:rPr>
          <w:rFonts w:ascii="Times New Roman" w:hAnsi="Times New Roman"/>
          <w:sz w:val="28"/>
        </w:rPr>
        <w:t xml:space="preserve"> новых психо-педагогических технологий можно выделить следующие:</w:t>
      </w:r>
    </w:p>
    <w:p w:rsidR="006F6B3D" w:rsidRDefault="006F6B3D">
      <w:pPr>
        <w:pStyle w:val="a5"/>
        <w:numPr>
          <w:ilvl w:val="0"/>
          <w:numId w:val="37"/>
        </w:numPr>
        <w:jc w:val="both"/>
        <w:rPr>
          <w:rFonts w:ascii="Times New Roman" w:hAnsi="Times New Roman"/>
          <w:sz w:val="28"/>
        </w:rPr>
      </w:pPr>
      <w:r>
        <w:rPr>
          <w:rFonts w:ascii="Times New Roman" w:hAnsi="Times New Roman"/>
          <w:sz w:val="28"/>
        </w:rPr>
        <w:t>необходимость более глубокого учета и использования психофизиологических особенностей обучаемых;</w:t>
      </w:r>
    </w:p>
    <w:p w:rsidR="006F6B3D" w:rsidRDefault="006F6B3D">
      <w:pPr>
        <w:pStyle w:val="a5"/>
        <w:numPr>
          <w:ilvl w:val="0"/>
          <w:numId w:val="37"/>
        </w:numPr>
        <w:jc w:val="both"/>
        <w:rPr>
          <w:rFonts w:ascii="Times New Roman" w:hAnsi="Times New Roman"/>
          <w:sz w:val="28"/>
        </w:rPr>
      </w:pPr>
      <w:r>
        <w:rPr>
          <w:rFonts w:ascii="Times New Roman" w:hAnsi="Times New Roman"/>
          <w:sz w:val="28"/>
        </w:rPr>
        <w:t xml:space="preserve">осознание настоятельной </w:t>
      </w:r>
      <w:proofErr w:type="gramStart"/>
      <w:r>
        <w:rPr>
          <w:rFonts w:ascii="Times New Roman" w:hAnsi="Times New Roman"/>
          <w:sz w:val="28"/>
        </w:rPr>
        <w:t>необходимости замены малоэффективного вербального способа передачи знаний</w:t>
      </w:r>
      <w:proofErr w:type="gramEnd"/>
      <w:r>
        <w:rPr>
          <w:rFonts w:ascii="Times New Roman" w:hAnsi="Times New Roman"/>
          <w:sz w:val="28"/>
        </w:rPr>
        <w:t xml:space="preserve"> системно-деятельностным подходом;</w:t>
      </w:r>
    </w:p>
    <w:p w:rsidR="006F6B3D" w:rsidRDefault="006F6B3D">
      <w:pPr>
        <w:pStyle w:val="a5"/>
        <w:numPr>
          <w:ilvl w:val="0"/>
          <w:numId w:val="37"/>
        </w:numPr>
        <w:jc w:val="both"/>
        <w:rPr>
          <w:rFonts w:ascii="Times New Roman" w:hAnsi="Times New Roman"/>
          <w:sz w:val="28"/>
        </w:rPr>
      </w:pPr>
      <w:r>
        <w:rPr>
          <w:rFonts w:ascii="Times New Roman" w:hAnsi="Times New Roman"/>
          <w:sz w:val="28"/>
        </w:rPr>
        <w:t>возможность проектирования учебного процесса, организационных форм взаимодействия учителя и ученика, обеспечивающих гарантированные результаты обучения;</w:t>
      </w:r>
    </w:p>
    <w:p w:rsidR="006F6B3D" w:rsidRDefault="006F6B3D">
      <w:pPr>
        <w:pStyle w:val="a5"/>
        <w:numPr>
          <w:ilvl w:val="0"/>
          <w:numId w:val="37"/>
        </w:numPr>
        <w:jc w:val="both"/>
        <w:rPr>
          <w:rFonts w:ascii="Times New Roman" w:hAnsi="Times New Roman"/>
          <w:sz w:val="28"/>
        </w:rPr>
      </w:pPr>
      <w:r>
        <w:rPr>
          <w:rFonts w:ascii="Times New Roman" w:hAnsi="Times New Roman"/>
          <w:sz w:val="28"/>
        </w:rPr>
        <w:t>потребность снизить негативные последствия работы малоквалифицированного учителя.</w:t>
      </w:r>
    </w:p>
    <w:p w:rsidR="006F6B3D" w:rsidRDefault="006F6B3D">
      <w:pPr>
        <w:pStyle w:val="a5"/>
        <w:ind w:firstLine="567"/>
        <w:jc w:val="both"/>
        <w:rPr>
          <w:rFonts w:ascii="Times New Roman" w:hAnsi="Times New Roman"/>
          <w:b/>
          <w:bCs/>
          <w:sz w:val="28"/>
        </w:rPr>
      </w:pPr>
      <w:r>
        <w:rPr>
          <w:rFonts w:ascii="Times New Roman" w:hAnsi="Times New Roman"/>
          <w:sz w:val="28"/>
        </w:rPr>
        <w:t xml:space="preserve">Для того чтобы в этом процессе было меньше погрешностей, важно различать </w:t>
      </w:r>
      <w:r>
        <w:rPr>
          <w:rFonts w:ascii="Times New Roman" w:hAnsi="Times New Roman"/>
          <w:b/>
          <w:bCs/>
          <w:sz w:val="28"/>
        </w:rPr>
        <w:t>три основные группы педагогических технологий:</w:t>
      </w:r>
    </w:p>
    <w:p w:rsidR="006F6B3D" w:rsidRDefault="006F6B3D">
      <w:pPr>
        <w:pStyle w:val="a5"/>
        <w:numPr>
          <w:ilvl w:val="0"/>
          <w:numId w:val="39"/>
        </w:numPr>
        <w:jc w:val="both"/>
        <w:rPr>
          <w:rFonts w:ascii="Times New Roman" w:hAnsi="Times New Roman"/>
          <w:sz w:val="28"/>
        </w:rPr>
      </w:pPr>
      <w:r>
        <w:rPr>
          <w:rFonts w:ascii="Times New Roman" w:hAnsi="Times New Roman"/>
          <w:sz w:val="28"/>
        </w:rPr>
        <w:t>технологии объяснительно-иллюстративного обучения, в основе которых информирование, просвещение учащихся и организация их репродуктивных действий с целью выработки у них общеучебных умений и навыков;</w:t>
      </w:r>
    </w:p>
    <w:p w:rsidR="006F6B3D" w:rsidRDefault="006F6B3D">
      <w:pPr>
        <w:pStyle w:val="a5"/>
        <w:numPr>
          <w:ilvl w:val="0"/>
          <w:numId w:val="39"/>
        </w:numPr>
        <w:jc w:val="both"/>
        <w:rPr>
          <w:rFonts w:ascii="Times New Roman" w:hAnsi="Times New Roman"/>
          <w:sz w:val="28"/>
        </w:rPr>
      </w:pPr>
      <w:r>
        <w:rPr>
          <w:rFonts w:ascii="Times New Roman" w:hAnsi="Times New Roman"/>
          <w:sz w:val="28"/>
        </w:rPr>
        <w:t>личностно-ориентированные технологии обучения, создающие условия для обеспечения собственной учебной деятельности обучающихся, учета и развития индивидуальных особенностей школьников;</w:t>
      </w:r>
    </w:p>
    <w:p w:rsidR="006F6B3D" w:rsidRDefault="006F6B3D">
      <w:pPr>
        <w:pStyle w:val="a5"/>
        <w:numPr>
          <w:ilvl w:val="0"/>
          <w:numId w:val="39"/>
        </w:numPr>
        <w:jc w:val="both"/>
        <w:rPr>
          <w:rFonts w:ascii="Times New Roman" w:hAnsi="Times New Roman"/>
          <w:sz w:val="28"/>
        </w:rPr>
      </w:pPr>
      <w:r>
        <w:rPr>
          <w:rFonts w:ascii="Times New Roman" w:hAnsi="Times New Roman"/>
          <w:sz w:val="28"/>
        </w:rPr>
        <w:t>технологии развивающего обучения, в центре внимания которых – способ обучения, с необходимостью вызывающий, способствующий включению внутренних механизмов личностного развития обучающихся, их интеллектуальных способностей.</w:t>
      </w:r>
    </w:p>
    <w:p w:rsidR="006F6B3D" w:rsidRDefault="006F6B3D">
      <w:pPr>
        <w:pStyle w:val="a5"/>
        <w:ind w:firstLine="567"/>
        <w:jc w:val="both"/>
        <w:rPr>
          <w:rFonts w:ascii="Times New Roman" w:hAnsi="Times New Roman"/>
          <w:sz w:val="28"/>
        </w:rPr>
      </w:pPr>
      <w:r>
        <w:rPr>
          <w:rFonts w:ascii="Times New Roman" w:hAnsi="Times New Roman"/>
          <w:sz w:val="28"/>
        </w:rPr>
        <w:t>Более детально рассмотрим личностно-ориентированные технологии обучения.</w:t>
      </w:r>
    </w:p>
    <w:p w:rsidR="006F6B3D" w:rsidRDefault="006F6B3D">
      <w:pPr>
        <w:pStyle w:val="a5"/>
        <w:jc w:val="both"/>
        <w:rPr>
          <w:rFonts w:ascii="Times New Roman" w:hAnsi="Times New Roman"/>
          <w:sz w:val="28"/>
        </w:rPr>
      </w:pPr>
    </w:p>
    <w:p w:rsidR="006F6B3D" w:rsidRDefault="006F6B3D">
      <w:pPr>
        <w:pStyle w:val="a5"/>
        <w:jc w:val="center"/>
        <w:rPr>
          <w:rFonts w:ascii="Times New Roman" w:hAnsi="Times New Roman"/>
          <w:b/>
          <w:bCs/>
          <w:sz w:val="28"/>
        </w:rPr>
      </w:pPr>
      <w:r>
        <w:rPr>
          <w:rFonts w:ascii="Times New Roman" w:hAnsi="Times New Roman"/>
          <w:b/>
          <w:bCs/>
          <w:sz w:val="28"/>
        </w:rPr>
        <w:t>Педагогические технологии: сущность и история возникновения и</w:t>
      </w:r>
    </w:p>
    <w:p w:rsidR="006F6B3D" w:rsidRDefault="006F6B3D">
      <w:pPr>
        <w:pStyle w:val="a5"/>
        <w:jc w:val="center"/>
        <w:rPr>
          <w:rFonts w:ascii="Times New Roman" w:hAnsi="Times New Roman"/>
          <w:b/>
          <w:bCs/>
          <w:sz w:val="28"/>
        </w:rPr>
      </w:pPr>
      <w:r>
        <w:rPr>
          <w:rFonts w:ascii="Times New Roman" w:hAnsi="Times New Roman"/>
          <w:b/>
          <w:bCs/>
          <w:sz w:val="28"/>
        </w:rPr>
        <w:t>развития</w:t>
      </w:r>
    </w:p>
    <w:p w:rsidR="006F6B3D" w:rsidRDefault="006F6B3D">
      <w:pPr>
        <w:pStyle w:val="a5"/>
        <w:ind w:firstLine="567"/>
        <w:jc w:val="both"/>
        <w:rPr>
          <w:rFonts w:ascii="Times New Roman" w:hAnsi="Times New Roman"/>
          <w:sz w:val="28"/>
        </w:rPr>
      </w:pPr>
      <w:r>
        <w:rPr>
          <w:rFonts w:ascii="Times New Roman" w:hAnsi="Times New Roman"/>
          <w:sz w:val="28"/>
        </w:rPr>
        <w:t>Научно-технический прогресс к концу XX века обусловил технологизацию не только многочисленных отраслей производства, он неумолимо вторгся в сферу культуры, гуманитарных областей знаний. Сегодня мы уже говорим об информационных, медицинских и других подобных технологиях, в том числе и в сфере образования.</w:t>
      </w:r>
    </w:p>
    <w:p w:rsidR="006F6B3D" w:rsidRDefault="006F6B3D">
      <w:pPr>
        <w:pStyle w:val="a5"/>
        <w:ind w:firstLine="567"/>
        <w:jc w:val="both"/>
        <w:rPr>
          <w:rFonts w:ascii="Times New Roman" w:hAnsi="Times New Roman"/>
          <w:sz w:val="28"/>
        </w:rPr>
      </w:pPr>
      <w:r>
        <w:rPr>
          <w:rFonts w:ascii="Times New Roman" w:hAnsi="Times New Roman"/>
          <w:sz w:val="28"/>
        </w:rPr>
        <w:t>В основу образовательной системы в качестве генеральной идеи должно быть положено гуманистическое мировоззрение, предусматривающее формирование таких качеств личности, как осознание природы и человека в их единстве, отказ от авторитарного, мифологического стиля мышления, терпимость, склонность к компромиссу, уважительное отношение к чужому мнению, иным культурам, ценностям и верованиям.</w:t>
      </w:r>
    </w:p>
    <w:p w:rsidR="006F6B3D" w:rsidRDefault="006F6B3D">
      <w:pPr>
        <w:pStyle w:val="a5"/>
        <w:ind w:firstLine="567"/>
        <w:jc w:val="both"/>
        <w:rPr>
          <w:rFonts w:ascii="Times New Roman" w:hAnsi="Times New Roman"/>
          <w:sz w:val="28"/>
        </w:rPr>
      </w:pPr>
      <w:r>
        <w:rPr>
          <w:rFonts w:ascii="Times New Roman" w:hAnsi="Times New Roman"/>
          <w:sz w:val="28"/>
        </w:rPr>
        <w:t xml:space="preserve">В какой мере решение этой задачи связано с технологизацией образования? Исторически понятие "технология" возникло в связи с техническим прогрессом и согласно словарным толкованиям (teche - искусство, ремесло, наука + logos - понятие, учение) есть совокупность знаний о способах и средствах обработки материалов. Технология включает также и искусство владения процессом, в </w:t>
      </w:r>
      <w:r>
        <w:rPr>
          <w:rFonts w:ascii="Times New Roman" w:hAnsi="Times New Roman"/>
          <w:sz w:val="28"/>
        </w:rPr>
        <w:lastRenderedPageBreak/>
        <w:t>результате чего персонализируется. Технологический процесс всегда предусматривает определенную последовательность операций с использованием определенных средств (материалов, инструментов) и условий. Технология в процессуальном смысле отвечает на вопрос: "Как сделать (из чего и какими средствами)?" К числу существенных признаков технологии относят стандартизацию, унификацию процесса и возможность его воспроизводства применительно к заданным условиям.</w:t>
      </w:r>
    </w:p>
    <w:p w:rsidR="006F6B3D" w:rsidRDefault="006F6B3D">
      <w:pPr>
        <w:pStyle w:val="a5"/>
        <w:ind w:firstLine="567"/>
        <w:jc w:val="both"/>
        <w:rPr>
          <w:rFonts w:ascii="Times New Roman" w:hAnsi="Times New Roman"/>
          <w:sz w:val="28"/>
        </w:rPr>
      </w:pPr>
      <w:r>
        <w:rPr>
          <w:rFonts w:ascii="Times New Roman" w:hAnsi="Times New Roman"/>
          <w:sz w:val="28"/>
        </w:rPr>
        <w:t>С развитием науки и техники значительно расширились возможности человека, появились новые технологии (например, промышленные, электронные, информационные) с колоссальными обучающими ресурсами. Качественные изменения, возникающие при этом, свидетельствуют о том, что привычные процессы "научения" уже не укладываются в рамки традиционных методик и средств обучения, а также индивидуальных способностей преподавателя. Появляются новые технические, информационные, полиграфические, аудиовизуальные средства с присущими им новыми методиками, которые становятся неотъемлемым компонентом образовательного процесса, внося в него определенную специфику. Такой подход позволяет говорить о своеобразии педагогической технологии.</w:t>
      </w:r>
    </w:p>
    <w:p w:rsidR="006F6B3D" w:rsidRDefault="006F6B3D">
      <w:pPr>
        <w:pStyle w:val="a5"/>
        <w:ind w:firstLine="567"/>
        <w:jc w:val="both"/>
        <w:rPr>
          <w:rFonts w:ascii="Times New Roman" w:hAnsi="Times New Roman"/>
          <w:sz w:val="28"/>
        </w:rPr>
      </w:pPr>
      <w:r>
        <w:rPr>
          <w:rFonts w:ascii="Times New Roman" w:hAnsi="Times New Roman"/>
          <w:sz w:val="28"/>
        </w:rPr>
        <w:t>Понятие "педагогическая технология" в последнее время получает все более широкое распространение в теории обучения. Именно в этом смысле термин "технология" и его вариации "технология обучения", "образовательные технологии", "технологии в обучении", "технологии в образовании" стали использоваться в педагогической литературе и получили множество (более трехсот) формулировок в зависимости от того, как авторы представляют структуру и составляющие образовательно-технологического процесса.</w:t>
      </w:r>
    </w:p>
    <w:p w:rsidR="006F6B3D" w:rsidRDefault="006F6B3D">
      <w:pPr>
        <w:pStyle w:val="a5"/>
        <w:ind w:firstLine="709"/>
        <w:jc w:val="both"/>
        <w:rPr>
          <w:rFonts w:ascii="Times New Roman" w:hAnsi="Times New Roman"/>
          <w:sz w:val="28"/>
        </w:rPr>
      </w:pPr>
      <w:r>
        <w:rPr>
          <w:rFonts w:ascii="Times New Roman" w:hAnsi="Times New Roman"/>
          <w:sz w:val="28"/>
        </w:rPr>
        <w:t>Впервые в 20-е гг. термин "педагогическая технология" упомянут в работах по педологии, основанных на трудах по рефлексологии (И.ГШавлов, В.М.Бехтерев, А.А.Ухтомский, С.Т.Шацкий). В это же время распространилось и другое понятие – "педагогическая техника", которая в Педагогической энциклопедии 30-х гг. была определена как совокупность приемов и средств, направленных на четкую и эффективную организацию учебных занятий. К педагогической технологии было отнесено также умение оперировать |учебным и лабораторным оборудованием, использовать наглядные пособия.</w:t>
      </w:r>
    </w:p>
    <w:p w:rsidR="006F6B3D" w:rsidRDefault="006F6B3D">
      <w:pPr>
        <w:pStyle w:val="a5"/>
        <w:ind w:firstLine="567"/>
        <w:jc w:val="both"/>
        <w:rPr>
          <w:rFonts w:ascii="Times New Roman" w:hAnsi="Times New Roman"/>
          <w:sz w:val="28"/>
        </w:rPr>
      </w:pPr>
      <w:r>
        <w:rPr>
          <w:rFonts w:ascii="Times New Roman" w:hAnsi="Times New Roman"/>
          <w:sz w:val="28"/>
        </w:rPr>
        <w:t>В 40-50-х гг., когда началось внедрение в учебный процесс обучения технических средств, появился термин "технология образования", который в последующие годы под влиянием работ по методике применения различных ТСО, в частности кино, радио, средств контроля, модифицировался в               "педагогические технологии".</w:t>
      </w:r>
    </w:p>
    <w:p w:rsidR="006F6B3D" w:rsidRDefault="006F6B3D">
      <w:pPr>
        <w:pStyle w:val="a5"/>
        <w:ind w:firstLine="567"/>
        <w:jc w:val="both"/>
        <w:rPr>
          <w:rFonts w:ascii="Times New Roman" w:hAnsi="Times New Roman"/>
          <w:sz w:val="28"/>
        </w:rPr>
      </w:pPr>
      <w:r>
        <w:rPr>
          <w:rFonts w:ascii="Times New Roman" w:hAnsi="Times New Roman"/>
          <w:sz w:val="28"/>
        </w:rPr>
        <w:t>В середине 60-х гг. содержание этого понятия подверглось широкому обсуждению в педагогической печати за рубежом и на международных конференциях, где было определено два направления его толкования в зависимости от уровня и результатов исследований в данной области в различных странах (США, Англия, Япония, Франция, Италия, Венгрия). Сторонники первого утверждали необходимость применения технических средств и сре</w:t>
      </w:r>
      <w:proofErr w:type="gramStart"/>
      <w:r>
        <w:rPr>
          <w:rFonts w:ascii="Times New Roman" w:hAnsi="Times New Roman"/>
          <w:sz w:val="28"/>
        </w:rPr>
        <w:t>дств пр</w:t>
      </w:r>
      <w:proofErr w:type="gramEnd"/>
      <w:r>
        <w:rPr>
          <w:rFonts w:ascii="Times New Roman" w:hAnsi="Times New Roman"/>
          <w:sz w:val="28"/>
        </w:rPr>
        <w:t xml:space="preserve">ограммированного обучения. Представители второго направления главное видели в том, чтобы повысить эффективность организации учебного процесса и преодолеть отставание </w:t>
      </w:r>
      <w:r>
        <w:rPr>
          <w:rFonts w:ascii="Times New Roman" w:hAnsi="Times New Roman"/>
          <w:sz w:val="28"/>
        </w:rPr>
        <w:lastRenderedPageBreak/>
        <w:t>педагогических идей от стремительного развития техники. Таким образом, первое направление было обозначено как "технические средства в обучении", второе, возникшее чуть позже, как "технология обучения" или "технология учебного процесса".</w:t>
      </w:r>
    </w:p>
    <w:p w:rsidR="006F6B3D" w:rsidRDefault="006F6B3D">
      <w:pPr>
        <w:pStyle w:val="a5"/>
        <w:ind w:firstLine="567"/>
        <w:jc w:val="both"/>
        <w:rPr>
          <w:rFonts w:ascii="Times New Roman" w:hAnsi="Times New Roman"/>
          <w:sz w:val="28"/>
        </w:rPr>
      </w:pPr>
      <w:r>
        <w:rPr>
          <w:rFonts w:ascii="Times New Roman" w:hAnsi="Times New Roman"/>
          <w:sz w:val="28"/>
        </w:rPr>
        <w:t xml:space="preserve">К началу 70-х гг. была осознана необходимость модернизации различных видов учебного оборудования и учебных предметных сред как необходимого условия, без которого "не работали" прогрессивные методики и формы обучения, </w:t>
      </w:r>
      <w:proofErr w:type="gramStart"/>
      <w:r>
        <w:rPr>
          <w:rFonts w:ascii="Times New Roman" w:hAnsi="Times New Roman"/>
          <w:sz w:val="28"/>
        </w:rPr>
        <w:t>а</w:t>
      </w:r>
      <w:proofErr w:type="gramEnd"/>
      <w:r>
        <w:rPr>
          <w:rFonts w:ascii="Times New Roman" w:hAnsi="Times New Roman"/>
          <w:sz w:val="28"/>
        </w:rPr>
        <w:t xml:space="preserve"> следовательно, и не могли быть достигнуты соответствующие качество и эффективность обучения. Подчеркнем особо, что к середине 60-х и началу 70-х гг. в высокоразвитых капиталистических странах - США, Англии, Испании, Японии - уже издавались журналы по вопросам педагогической технологии, а в дальнейшем этой проблемой начинают заниматься специализированные учреждения (например, национальные советы по педагогической технологии в Великобритании и США).</w:t>
      </w:r>
    </w:p>
    <w:p w:rsidR="006F6B3D" w:rsidRDefault="006F6B3D">
      <w:pPr>
        <w:pStyle w:val="a5"/>
        <w:ind w:firstLine="567"/>
        <w:jc w:val="both"/>
        <w:rPr>
          <w:rFonts w:ascii="Times New Roman" w:hAnsi="Times New Roman"/>
          <w:sz w:val="28"/>
        </w:rPr>
      </w:pPr>
      <w:r>
        <w:rPr>
          <w:rFonts w:ascii="Times New Roman" w:hAnsi="Times New Roman"/>
          <w:sz w:val="28"/>
        </w:rPr>
        <w:t>Некоторые ученые, в частности Л.Салаи (Венгрия), расширили сферу составляющих процесса обучения, включив в понятие "технология обучения" планирование, анализ целей, научную организацию учебно-воспитательного процесса, выбор методов, средств и материалов, наиболее соответствующих целям и содержанию в интересах повышения эффективности обучения.</w:t>
      </w:r>
    </w:p>
    <w:p w:rsidR="006F6B3D" w:rsidRDefault="006F6B3D">
      <w:pPr>
        <w:pStyle w:val="a5"/>
        <w:ind w:firstLine="567"/>
        <w:jc w:val="both"/>
        <w:rPr>
          <w:rFonts w:ascii="Times New Roman" w:hAnsi="Times New Roman"/>
          <w:sz w:val="28"/>
        </w:rPr>
      </w:pPr>
      <w:r>
        <w:rPr>
          <w:rFonts w:ascii="Times New Roman" w:hAnsi="Times New Roman"/>
          <w:sz w:val="28"/>
        </w:rPr>
        <w:t>По данным, собранным Э.Бистерски и Ж.Целлер, технология обучения не только представляет собой вспомогательное средство и новую систему, но и играет   большую  роль   в  развитии  учебного  процесса,  измени  его организационные формы, методы, содержание, что, в свою очередь, оказывает воздействие на педагогическое мышление преподавателей и слушателей. Такое толкование технологии подчеркивает не только важность взаимосвязи всех компонентов процесса обучения в единой системе, но и их взаимовлияние, развитие, приводящее к изменению менталитета педагога и учащихся.</w:t>
      </w:r>
    </w:p>
    <w:p w:rsidR="006F6B3D" w:rsidRDefault="006F6B3D">
      <w:pPr>
        <w:pStyle w:val="a5"/>
        <w:ind w:firstLine="567"/>
        <w:jc w:val="both"/>
        <w:rPr>
          <w:rFonts w:ascii="Times New Roman" w:hAnsi="Times New Roman"/>
          <w:sz w:val="28"/>
        </w:rPr>
      </w:pPr>
      <w:r>
        <w:rPr>
          <w:rFonts w:ascii="Times New Roman" w:hAnsi="Times New Roman"/>
          <w:sz w:val="28"/>
        </w:rPr>
        <w:t>Таким образом, к концу 70-х - началу 80-х гг. вследствие развития техники и начавшейся затем за рубежом компьютеризации обучения понятия "технология обучения" и "педагогическая технология" все чаще стали осознаваться как система средств, методов организации и управления учебно-воспитательным процессом. При этом были выделены две стороны педагогической технологии: применение системного знания для решения практических задач и использование в учебном процессе технических устройств!</w:t>
      </w:r>
    </w:p>
    <w:p w:rsidR="006F6B3D" w:rsidRDefault="006F6B3D">
      <w:pPr>
        <w:pStyle w:val="a5"/>
        <w:ind w:firstLine="567"/>
        <w:jc w:val="both"/>
        <w:rPr>
          <w:rFonts w:ascii="Times New Roman" w:hAnsi="Times New Roman"/>
          <w:sz w:val="28"/>
        </w:rPr>
      </w:pPr>
      <w:r>
        <w:rPr>
          <w:rFonts w:ascii="Times New Roman" w:hAnsi="Times New Roman"/>
          <w:sz w:val="28"/>
        </w:rPr>
        <w:t>В 80-е гг. продолжаются попытки дальнейшего осмысления сущности современного педагогического процесса, причем прослеживаются две тенденции: одни авторы стремятся к дальнейшей детализации понятия "педагогические технологии" и его усложнению, другие – к упрощению, прибегая при этом к слишком обобщенным формулировкам.</w:t>
      </w:r>
    </w:p>
    <w:p w:rsidR="006F6B3D" w:rsidRDefault="006F6B3D">
      <w:pPr>
        <w:pStyle w:val="a5"/>
        <w:ind w:firstLine="567"/>
        <w:jc w:val="both"/>
        <w:rPr>
          <w:rFonts w:ascii="Times New Roman" w:hAnsi="Times New Roman"/>
          <w:sz w:val="28"/>
        </w:rPr>
      </w:pPr>
      <w:r>
        <w:rPr>
          <w:rFonts w:ascii="Times New Roman" w:hAnsi="Times New Roman"/>
          <w:sz w:val="28"/>
        </w:rPr>
        <w:t>Вот несколько примеров определения понятия "педагогические технологии". Ф.А.Фрадкин писал: "Это системное, концептуальное, инвариантное описание деятельности учителя и ученика, направленное на достижение образовательной цели. Оно всегда квинтэссенция воспитательной системы, базовое основание, в котором фиксируются ее своеобразие и специфические особенности теоретического состава и категориального аппарата".</w:t>
      </w:r>
    </w:p>
    <w:p w:rsidR="006F6B3D" w:rsidRDefault="006F6B3D">
      <w:pPr>
        <w:pStyle w:val="a5"/>
        <w:ind w:firstLine="567"/>
        <w:jc w:val="both"/>
        <w:rPr>
          <w:rFonts w:ascii="Times New Roman" w:hAnsi="Times New Roman"/>
          <w:sz w:val="28"/>
        </w:rPr>
      </w:pPr>
      <w:r>
        <w:rPr>
          <w:rFonts w:ascii="Times New Roman" w:hAnsi="Times New Roman"/>
          <w:sz w:val="28"/>
        </w:rPr>
        <w:t xml:space="preserve">По мнению И.Я.Лернера, это способ организации, образ мыслей о материалах, людях, учреждениях, моделях и системах типа "человек – машина", это проверка </w:t>
      </w:r>
      <w:r>
        <w:rPr>
          <w:rFonts w:ascii="Times New Roman" w:hAnsi="Times New Roman"/>
          <w:sz w:val="28"/>
        </w:rPr>
        <w:lastRenderedPageBreak/>
        <w:t>экологических возможностей проблемы. Педагогическая технология "предполагает формулировку целей через результаты обучения, выраженные в действиях учащихся, надежно осознаваемых и определяемых".</w:t>
      </w:r>
    </w:p>
    <w:p w:rsidR="006F6B3D" w:rsidRDefault="006F6B3D">
      <w:pPr>
        <w:pStyle w:val="a5"/>
        <w:ind w:firstLine="567"/>
        <w:jc w:val="both"/>
        <w:rPr>
          <w:rFonts w:ascii="Times New Roman" w:hAnsi="Times New Roman"/>
          <w:sz w:val="28"/>
        </w:rPr>
      </w:pPr>
      <w:r>
        <w:rPr>
          <w:rFonts w:ascii="Times New Roman" w:hAnsi="Times New Roman"/>
          <w:sz w:val="28"/>
        </w:rPr>
        <w:t>С точки зрения В.П.Беспалько, "педагогическая технология – проект определенной педагогической системы, реализуемой на практике". Последняя формулировка, если ее принять за основу, позволяет рассматривать ретроспективу педагогики и ее дальнейшее развитие как эволюцию ее технологий.</w:t>
      </w:r>
    </w:p>
    <w:p w:rsidR="006F6B3D" w:rsidRDefault="006F6B3D">
      <w:pPr>
        <w:pStyle w:val="a5"/>
        <w:ind w:firstLine="567"/>
        <w:jc w:val="both"/>
        <w:rPr>
          <w:rFonts w:ascii="Times New Roman" w:hAnsi="Times New Roman"/>
          <w:sz w:val="28"/>
        </w:rPr>
      </w:pPr>
      <w:r>
        <w:rPr>
          <w:rFonts w:ascii="Times New Roman" w:hAnsi="Times New Roman"/>
          <w:sz w:val="28"/>
        </w:rPr>
        <w:t>Приведенные трактовки понятия "педагогическая технология" и такие предписываемые ей качества, упоминающиеся в специальной литературе, как "научные основы применения различных методов обучения", "конструкция, алгоритмы действия учителя", "выполнение функции организации педагогической деятельности" и другие, фиксируют лишь то, что педагогические технологии - качественно новая ступень в развитии "производственного аппарата" педагогики. Но при этом соответствующая ей качественно новая социальная нагрузка еще не определилась, и о "вписывании" педагогических технологий в технологическую инфраструктуру общества сегодня, видимо, говорить рано.  Объективное  усложнение  образовательной системы, подталкиваемое техническим прогрессом, настоятельно требовало ее упорядочения на другой основе, способной с большей эффективностью решить проблему массового образования. Такие надежды естественно связывались с педагогическими технологиями. В этом отношении показательны попытки расчленить образовательную систему на уровни, вовлекая в сферу технологизации новые проблемы образовательной деятельности, решая возникающие задачи в зависимости от целеполагания.</w:t>
      </w:r>
    </w:p>
    <w:p w:rsidR="006F6B3D" w:rsidRDefault="006F6B3D">
      <w:pPr>
        <w:pStyle w:val="a5"/>
        <w:ind w:firstLine="567"/>
        <w:jc w:val="both"/>
        <w:rPr>
          <w:rFonts w:ascii="Times New Roman" w:hAnsi="Times New Roman"/>
          <w:sz w:val="28"/>
        </w:rPr>
      </w:pPr>
      <w:r>
        <w:rPr>
          <w:rFonts w:ascii="Times New Roman" w:hAnsi="Times New Roman"/>
          <w:sz w:val="28"/>
        </w:rPr>
        <w:t xml:space="preserve">Так, М.В.Кларин обозначил эти уровни как "технология обучения" и "педагогическая технология", понимая под первым уровнем конструирование систем массового обучения и профессиональной подготовки, а под вторым </w:t>
      </w:r>
      <w:proofErr w:type="gramStart"/>
      <w:r>
        <w:rPr>
          <w:rFonts w:ascii="Times New Roman" w:hAnsi="Times New Roman"/>
          <w:sz w:val="28"/>
        </w:rPr>
        <w:t>–в</w:t>
      </w:r>
      <w:proofErr w:type="gramEnd"/>
      <w:r>
        <w:rPr>
          <w:rFonts w:ascii="Times New Roman" w:hAnsi="Times New Roman"/>
          <w:sz w:val="28"/>
        </w:rPr>
        <w:t>ыявление принципов и способов оптимизации образовательного пространства, включающих разработку и использование приемов и материалов, а также оценку применяемых методов.</w:t>
      </w:r>
    </w:p>
    <w:p w:rsidR="006F6B3D" w:rsidRDefault="006F6B3D">
      <w:pPr>
        <w:pStyle w:val="a5"/>
        <w:ind w:firstLine="567"/>
        <w:jc w:val="both"/>
        <w:rPr>
          <w:rFonts w:ascii="Times New Roman" w:hAnsi="Times New Roman"/>
          <w:sz w:val="28"/>
        </w:rPr>
      </w:pPr>
      <w:r>
        <w:rPr>
          <w:rFonts w:ascii="Times New Roman" w:hAnsi="Times New Roman"/>
          <w:sz w:val="28"/>
        </w:rPr>
        <w:t xml:space="preserve">Думается, качественные особенности педагогического технологического процесса, позволяющие видеть его преимущества перед традиционными формами и реально решать проблему образования на современном этапе, пока не выявлены. Если согласиться с тем, что система образования должна быть в едином русле технологизации общества, то каким образом преимущества технологии должны реализовываться? Ответ на поставленный вопрос, по-видимому, следует </w:t>
      </w:r>
      <w:proofErr w:type="gramStart"/>
      <w:r>
        <w:rPr>
          <w:rFonts w:ascii="Times New Roman" w:hAnsi="Times New Roman"/>
          <w:sz w:val="28"/>
        </w:rPr>
        <w:t>искать</w:t>
      </w:r>
      <w:proofErr w:type="gramEnd"/>
      <w:r>
        <w:rPr>
          <w:rFonts w:ascii="Times New Roman" w:hAnsi="Times New Roman"/>
          <w:sz w:val="28"/>
        </w:rPr>
        <w:t xml:space="preserve"> прежде всего в общей теории систем, выявив при этой сущность системного подхода при решении "задачи упорядочения".</w:t>
      </w:r>
    </w:p>
    <w:p w:rsidR="006F6B3D" w:rsidRDefault="006F6B3D">
      <w:pPr>
        <w:pStyle w:val="a5"/>
        <w:ind w:firstLine="567"/>
        <w:jc w:val="both"/>
        <w:rPr>
          <w:rFonts w:ascii="Times New Roman" w:hAnsi="Times New Roman"/>
          <w:sz w:val="28"/>
        </w:rPr>
      </w:pPr>
      <w:r>
        <w:rPr>
          <w:rFonts w:ascii="Times New Roman" w:hAnsi="Times New Roman"/>
          <w:sz w:val="28"/>
        </w:rPr>
        <w:t>Обратимся к закону иерархических компенсаций, разрешившему один парадокс, известный из общей теории систем, кибернетики и экологии закона необходимого разнообразия, т.е. противоречия между общей тенденцией в природе к упрощению и фактическим усложнением систем в ходе эволюции в интересах их выживания. Сущность дополнительной закономерности заключается в следующем: рост разнообразия на высших организационных уровнях обеспечивается ограничением разнообразия на предыдущих уровнях. Закон можно иллюстрировать примерами из самых разных областей знаний. Как его можно интерпретировать в области образования? Думается, без значительного упрощения учебно-</w:t>
      </w:r>
      <w:r>
        <w:rPr>
          <w:rFonts w:ascii="Times New Roman" w:hAnsi="Times New Roman"/>
          <w:sz w:val="28"/>
        </w:rPr>
        <w:lastRenderedPageBreak/>
        <w:t>воспитательного процесса (нижний уровень иерархии ступеней организации) путем введения норм, стандартов, регламентов, алгоритмизации процесса обучения при ограничении выбора сре</w:t>
      </w:r>
      <w:proofErr w:type="gramStart"/>
      <w:r>
        <w:rPr>
          <w:rFonts w:ascii="Times New Roman" w:hAnsi="Times New Roman"/>
          <w:sz w:val="28"/>
        </w:rPr>
        <w:t>дств тр</w:t>
      </w:r>
      <w:proofErr w:type="gramEnd"/>
      <w:r>
        <w:rPr>
          <w:rFonts w:ascii="Times New Roman" w:hAnsi="Times New Roman"/>
          <w:sz w:val="28"/>
        </w:rPr>
        <w:t>удно упорядочить все усложняющуюся систему образования, не удастся вывести ее из тупика, преодолеть угрожающий ей хаос. На современном этапе эволюции этого можно достичь лишь путем широкого внедрения технологий непосредственно в процесс обучения.</w:t>
      </w:r>
    </w:p>
    <w:p w:rsidR="006F6B3D" w:rsidRDefault="006F6B3D">
      <w:pPr>
        <w:pStyle w:val="a5"/>
        <w:ind w:firstLine="567"/>
        <w:jc w:val="both"/>
        <w:rPr>
          <w:rFonts w:ascii="Times New Roman" w:hAnsi="Times New Roman"/>
          <w:sz w:val="28"/>
        </w:rPr>
      </w:pPr>
      <w:r>
        <w:rPr>
          <w:rFonts w:ascii="Times New Roman" w:hAnsi="Times New Roman"/>
          <w:sz w:val="28"/>
        </w:rPr>
        <w:t>В свою очередь, предельно возможное упрощение процесса научения позволит на верхнем уровне решать проблемы образования, требующие широкого выбора целей, новой ориентации обучения, развития творческого мышления и обратных связей, т.е. всего того, чем можно увеличить разнообразие, улучшить вариативность образовательной деятельности.</w:t>
      </w:r>
    </w:p>
    <w:p w:rsidR="006F6B3D" w:rsidRDefault="006F6B3D">
      <w:pPr>
        <w:pStyle w:val="a5"/>
        <w:ind w:firstLine="567"/>
        <w:jc w:val="both"/>
        <w:rPr>
          <w:rFonts w:ascii="Times New Roman" w:hAnsi="Times New Roman"/>
          <w:sz w:val="28"/>
        </w:rPr>
      </w:pPr>
      <w:r>
        <w:rPr>
          <w:rFonts w:ascii="Times New Roman" w:hAnsi="Times New Roman"/>
          <w:sz w:val="28"/>
        </w:rPr>
        <w:t>В свое время М.Кларк отметил, что индустриальное развитие предложило сообществу (не только учителям, но и учащимся) новые формы коммуникации, новые   типы   доказательств  и   решения   конкретных   и   абстрактных   задач,</w:t>
      </w:r>
    </w:p>
    <w:p w:rsidR="006F6B3D" w:rsidRDefault="006F6B3D">
      <w:pPr>
        <w:pStyle w:val="a5"/>
        <w:jc w:val="both"/>
        <w:rPr>
          <w:rFonts w:ascii="Times New Roman" w:hAnsi="Times New Roman"/>
          <w:sz w:val="28"/>
        </w:rPr>
      </w:pPr>
      <w:r>
        <w:rPr>
          <w:rFonts w:ascii="Times New Roman" w:hAnsi="Times New Roman"/>
          <w:sz w:val="28"/>
        </w:rPr>
        <w:t xml:space="preserve">превращая учителя "из авторитарного передатчика готовых идей во вдохновителя интеллектуального и творческого потенциала учащегося". </w:t>
      </w:r>
      <w:proofErr w:type="gramStart"/>
      <w:r>
        <w:rPr>
          <w:rFonts w:ascii="Times New Roman" w:hAnsi="Times New Roman"/>
          <w:sz w:val="28"/>
        </w:rPr>
        <w:t>Новая технология может сделать поиск информации менее зависимым от порой не отличающегося непогрешимостью преподавателя, хотя и не умаляет значения личностных отношении, на которых основано любое хорошее обучение.</w:t>
      </w:r>
      <w:proofErr w:type="gramEnd"/>
    </w:p>
    <w:p w:rsidR="006F6B3D" w:rsidRDefault="006F6B3D">
      <w:pPr>
        <w:pStyle w:val="a5"/>
        <w:ind w:firstLine="567"/>
        <w:jc w:val="both"/>
        <w:rPr>
          <w:rFonts w:ascii="Times New Roman" w:hAnsi="Times New Roman"/>
          <w:sz w:val="28"/>
        </w:rPr>
      </w:pPr>
      <w:r>
        <w:rPr>
          <w:rFonts w:ascii="Times New Roman" w:hAnsi="Times New Roman"/>
          <w:sz w:val="28"/>
        </w:rPr>
        <w:t>Уже говорилось о том, что состояние и развитие педагогических систем в каждую данную эпоху можно оценивать по уровню развития педагогических технологий. Прослеживая динамику этих процессов (от индивидуального мастерства, т.е. искусства педагога, и до общеизвестных "устоявшихся" активных методов и форм обучения), можно заметить, что именно развитие средств обучения и связанных с ними методик, увеличение их "веса" в педагогических системах от эпохи к эпохе стимулировало процесс технологизации педагогики. В результате роль педагога и его искусства на стадии обучения постепенно снижается и совсем исчезает в сфере самообучения (самообразования).</w:t>
      </w:r>
    </w:p>
    <w:p w:rsidR="006F6B3D" w:rsidRDefault="006F6B3D">
      <w:pPr>
        <w:pStyle w:val="a5"/>
        <w:ind w:firstLine="567"/>
        <w:jc w:val="both"/>
        <w:rPr>
          <w:rFonts w:ascii="Times New Roman" w:hAnsi="Times New Roman"/>
          <w:sz w:val="28"/>
        </w:rPr>
      </w:pPr>
      <w:r>
        <w:rPr>
          <w:rFonts w:ascii="Times New Roman" w:hAnsi="Times New Roman"/>
          <w:sz w:val="28"/>
        </w:rPr>
        <w:t>Очевидно, технологизация образовательной и воспитательной деятельности не может ограничивать свою сферу только лишь обучением и подготовкой кадров, но предполагает более широкий и разнообразный спектр образовательных услуг. Он связан с использованием сре</w:t>
      </w:r>
      <w:proofErr w:type="gramStart"/>
      <w:r>
        <w:rPr>
          <w:rFonts w:ascii="Times New Roman" w:hAnsi="Times New Roman"/>
          <w:sz w:val="28"/>
        </w:rPr>
        <w:t>дств др</w:t>
      </w:r>
      <w:proofErr w:type="gramEnd"/>
      <w:r>
        <w:rPr>
          <w:rFonts w:ascii="Times New Roman" w:hAnsi="Times New Roman"/>
          <w:sz w:val="28"/>
        </w:rPr>
        <w:t>угих современных технологий, требующих перестройки стереотипов традиционного обучения, формирования нового мышления, изменение менталитета современного педагога и обучаемых, что трудно дается "самопостижением".</w:t>
      </w:r>
    </w:p>
    <w:p w:rsidR="006F6B3D" w:rsidRDefault="006F6B3D">
      <w:pPr>
        <w:pStyle w:val="a5"/>
        <w:ind w:firstLine="567"/>
        <w:jc w:val="both"/>
        <w:rPr>
          <w:rFonts w:ascii="Times New Roman" w:hAnsi="Times New Roman"/>
          <w:sz w:val="28"/>
        </w:rPr>
      </w:pPr>
      <w:r>
        <w:rPr>
          <w:rFonts w:ascii="Times New Roman" w:hAnsi="Times New Roman"/>
          <w:sz w:val="28"/>
        </w:rPr>
        <w:t>Признавая технологизацию образования объективным развивающимся процессом, вектор которого определяется в основном научно-техническим прогрессом и технологизацией общества, попытаемся все же выявить его специфику и обозначить ближайшую перспективу. Если понимать технологию как способ системной организации образовательной деятельности в различных областях знания, культуры, окружающего мира, мышления, основанной на рефлексии, стандартизации и использовании специализированного инструментария, то объединить их (на одном уровне организации) не удастся в силу качественных различий технологических задач и принципиальной разницы в подходах к их решению.</w:t>
      </w:r>
    </w:p>
    <w:p w:rsidR="006F6B3D" w:rsidRDefault="006F6B3D">
      <w:pPr>
        <w:pStyle w:val="a5"/>
        <w:ind w:firstLine="567"/>
        <w:jc w:val="both"/>
        <w:rPr>
          <w:rFonts w:ascii="Times New Roman" w:hAnsi="Times New Roman"/>
          <w:sz w:val="28"/>
        </w:rPr>
      </w:pPr>
      <w:proofErr w:type="gramStart"/>
      <w:r>
        <w:rPr>
          <w:rFonts w:ascii="Times New Roman" w:hAnsi="Times New Roman"/>
          <w:sz w:val="28"/>
        </w:rPr>
        <w:lastRenderedPageBreak/>
        <w:t xml:space="preserve">Поэтому целесообразно решать на верхних иерархических уровнях, где разнообразие и сложность задач подсказываются жизнью и искусственно не ограничиваются, следующие из них: </w:t>
      </w:r>
      <w:proofErr w:type="gramEnd"/>
    </w:p>
    <w:p w:rsidR="006F6B3D" w:rsidRDefault="006F6B3D">
      <w:pPr>
        <w:pStyle w:val="a5"/>
        <w:jc w:val="both"/>
        <w:rPr>
          <w:rFonts w:ascii="Times New Roman" w:hAnsi="Times New Roman"/>
          <w:sz w:val="28"/>
        </w:rPr>
      </w:pPr>
      <w:r>
        <w:rPr>
          <w:rFonts w:ascii="Times New Roman" w:hAnsi="Times New Roman"/>
          <w:sz w:val="28"/>
        </w:rPr>
        <w:t xml:space="preserve">1) формулировать образовательные цели, концепции в виде моделей и критериев их оценки; </w:t>
      </w:r>
    </w:p>
    <w:p w:rsidR="006F6B3D" w:rsidRDefault="006F6B3D">
      <w:pPr>
        <w:pStyle w:val="a5"/>
        <w:jc w:val="both"/>
        <w:rPr>
          <w:rFonts w:ascii="Times New Roman" w:hAnsi="Times New Roman"/>
          <w:sz w:val="28"/>
        </w:rPr>
      </w:pPr>
      <w:r>
        <w:rPr>
          <w:rFonts w:ascii="Times New Roman" w:hAnsi="Times New Roman"/>
          <w:sz w:val="28"/>
        </w:rPr>
        <w:t xml:space="preserve">2) отбирать современные технологии на основе морально-нравственных, психологических, медицинских, экологических и других подходов и критериев, а также оценки их эффективности и безопасности в условиях дифференцированного обучения; </w:t>
      </w:r>
    </w:p>
    <w:p w:rsidR="006F6B3D" w:rsidRDefault="006F6B3D">
      <w:pPr>
        <w:pStyle w:val="a5"/>
        <w:jc w:val="both"/>
        <w:rPr>
          <w:rFonts w:ascii="Times New Roman" w:hAnsi="Times New Roman"/>
          <w:sz w:val="28"/>
        </w:rPr>
      </w:pPr>
      <w:r>
        <w:rPr>
          <w:rFonts w:ascii="Times New Roman" w:hAnsi="Times New Roman"/>
          <w:sz w:val="28"/>
        </w:rPr>
        <w:t xml:space="preserve">3) создавать перспективные средства обучения и на их основе оригинальные педагогические технологии, популяризировать и внедрять их в практику, оценивать эффективности; </w:t>
      </w:r>
    </w:p>
    <w:p w:rsidR="006F6B3D" w:rsidRDefault="006F6B3D">
      <w:pPr>
        <w:pStyle w:val="a5"/>
        <w:jc w:val="both"/>
        <w:rPr>
          <w:rFonts w:ascii="Times New Roman" w:hAnsi="Times New Roman"/>
          <w:sz w:val="28"/>
        </w:rPr>
      </w:pPr>
      <w:r>
        <w:rPr>
          <w:rFonts w:ascii="Times New Roman" w:hAnsi="Times New Roman"/>
          <w:sz w:val="28"/>
        </w:rPr>
        <w:t>4)разрабатывать государственные образовательные нормативы и регламенты.</w:t>
      </w:r>
    </w:p>
    <w:p w:rsidR="006F6B3D" w:rsidRDefault="006F6B3D">
      <w:pPr>
        <w:pStyle w:val="a5"/>
        <w:jc w:val="both"/>
        <w:rPr>
          <w:rFonts w:ascii="Times New Roman" w:hAnsi="Times New Roman"/>
          <w:sz w:val="28"/>
        </w:rPr>
      </w:pPr>
    </w:p>
    <w:p w:rsidR="006F6B3D" w:rsidRDefault="006F6B3D">
      <w:pPr>
        <w:pStyle w:val="a5"/>
        <w:jc w:val="center"/>
        <w:rPr>
          <w:rFonts w:ascii="Times New Roman" w:hAnsi="Times New Roman"/>
          <w:b/>
          <w:bCs/>
          <w:sz w:val="28"/>
        </w:rPr>
      </w:pPr>
      <w:r>
        <w:rPr>
          <w:rFonts w:ascii="Times New Roman" w:hAnsi="Times New Roman"/>
          <w:b/>
          <w:bCs/>
          <w:sz w:val="28"/>
        </w:rPr>
        <w:t>Личностно-ориентированные технологии обучения</w:t>
      </w:r>
    </w:p>
    <w:p w:rsidR="006F6B3D" w:rsidRDefault="006F6B3D">
      <w:pPr>
        <w:pStyle w:val="a5"/>
        <w:jc w:val="center"/>
        <w:rPr>
          <w:rFonts w:ascii="Times New Roman" w:hAnsi="Times New Roman"/>
          <w:b/>
          <w:bCs/>
          <w:sz w:val="28"/>
        </w:rPr>
      </w:pPr>
    </w:p>
    <w:p w:rsidR="006F6B3D" w:rsidRDefault="006F6B3D">
      <w:pPr>
        <w:pStyle w:val="a5"/>
        <w:rPr>
          <w:rFonts w:ascii="Times New Roman" w:hAnsi="Times New Roman"/>
          <w:sz w:val="28"/>
        </w:rPr>
      </w:pPr>
      <w:r>
        <w:rPr>
          <w:rFonts w:ascii="Times New Roman" w:hAnsi="Times New Roman"/>
          <w:b/>
          <w:bCs/>
          <w:sz w:val="28"/>
        </w:rPr>
        <w:t>Контрольно-корректирующая технология обучения</w:t>
      </w:r>
    </w:p>
    <w:p w:rsidR="006F6B3D" w:rsidRDefault="006F6B3D">
      <w:pPr>
        <w:pStyle w:val="a5"/>
        <w:ind w:firstLine="567"/>
        <w:jc w:val="both"/>
        <w:rPr>
          <w:rFonts w:ascii="Times New Roman" w:hAnsi="Times New Roman"/>
          <w:sz w:val="28"/>
        </w:rPr>
      </w:pPr>
      <w:r>
        <w:rPr>
          <w:rFonts w:ascii="Times New Roman" w:hAnsi="Times New Roman"/>
          <w:sz w:val="28"/>
        </w:rPr>
        <w:t>В 60-е годы американские психологи Дж</w:t>
      </w:r>
      <w:proofErr w:type="gramStart"/>
      <w:r>
        <w:rPr>
          <w:rFonts w:ascii="Times New Roman" w:hAnsi="Times New Roman"/>
          <w:sz w:val="28"/>
        </w:rPr>
        <w:t>.К</w:t>
      </w:r>
      <w:proofErr w:type="gramEnd"/>
      <w:r>
        <w:rPr>
          <w:rFonts w:ascii="Times New Roman" w:hAnsi="Times New Roman"/>
          <w:sz w:val="28"/>
        </w:rPr>
        <w:t>эролл и Б.Блум предложили технологию полного усвоения знаний. Их идеи, развивали Дж</w:t>
      </w:r>
      <w:proofErr w:type="gramStart"/>
      <w:r>
        <w:rPr>
          <w:rFonts w:ascii="Times New Roman" w:hAnsi="Times New Roman"/>
          <w:sz w:val="28"/>
        </w:rPr>
        <w:t>.Б</w:t>
      </w:r>
      <w:proofErr w:type="gramEnd"/>
      <w:r>
        <w:rPr>
          <w:rFonts w:ascii="Times New Roman" w:hAnsi="Times New Roman"/>
          <w:sz w:val="28"/>
        </w:rPr>
        <w:t xml:space="preserve">лок и Л.Андерсон , а также эстонские ученые-педагоги и практики К.У.Кретсберг и Э.В. Крулль. В России эта педагогическая технология стала известна </w:t>
      </w:r>
      <w:proofErr w:type="gramStart"/>
      <w:r>
        <w:rPr>
          <w:rFonts w:ascii="Times New Roman" w:hAnsi="Times New Roman"/>
          <w:sz w:val="28"/>
        </w:rPr>
        <w:t>благодаря</w:t>
      </w:r>
      <w:proofErr w:type="gramEnd"/>
    </w:p>
    <w:p w:rsidR="006F6B3D" w:rsidRDefault="006F6B3D">
      <w:pPr>
        <w:pStyle w:val="a5"/>
        <w:jc w:val="both"/>
        <w:rPr>
          <w:rFonts w:ascii="Times New Roman" w:hAnsi="Times New Roman"/>
          <w:sz w:val="28"/>
        </w:rPr>
      </w:pPr>
      <w:r>
        <w:rPr>
          <w:rFonts w:ascii="Times New Roman" w:hAnsi="Times New Roman"/>
          <w:sz w:val="28"/>
        </w:rPr>
        <w:t>работам М.</w:t>
      </w:r>
      <w:proofErr w:type="gramStart"/>
      <w:r>
        <w:rPr>
          <w:rFonts w:ascii="Times New Roman" w:hAnsi="Times New Roman"/>
          <w:sz w:val="28"/>
        </w:rPr>
        <w:t>Кларина</w:t>
      </w:r>
      <w:proofErr w:type="gramEnd"/>
      <w:r>
        <w:rPr>
          <w:rFonts w:ascii="Times New Roman" w:hAnsi="Times New Roman"/>
          <w:sz w:val="28"/>
        </w:rPr>
        <w:t>. Некоторые считают, что данную технологию целесообразно применять в 1 – 8 классах, хотя известны положительные результаты использования и полного усвоения знаний и при работе с учащимися старших классов.</w:t>
      </w:r>
      <w:r>
        <w:rPr>
          <w:rFonts w:ascii="Times New Roman" w:hAnsi="Times New Roman"/>
          <w:sz w:val="28"/>
        </w:rPr>
        <w:tab/>
      </w:r>
    </w:p>
    <w:p w:rsidR="006F6B3D" w:rsidRDefault="006F6B3D">
      <w:pPr>
        <w:pStyle w:val="a5"/>
        <w:ind w:firstLine="567"/>
        <w:jc w:val="both"/>
        <w:rPr>
          <w:rFonts w:ascii="Times New Roman" w:hAnsi="Times New Roman"/>
          <w:sz w:val="28"/>
        </w:rPr>
      </w:pPr>
      <w:r>
        <w:rPr>
          <w:rFonts w:ascii="Times New Roman" w:hAnsi="Times New Roman"/>
          <w:sz w:val="28"/>
        </w:rPr>
        <w:t>Модифицированный вариант этой технологии назван контрольно-корректирующей технологией обучения (ККТО). Она позволяет организовать индивидуальные образовательные траектории учащихся с учетом их способностей, индивидуальных особенностей, мотивации, а также необходимого уровня информации с заранее запланированными учебными результатами.</w:t>
      </w:r>
      <w:r>
        <w:rPr>
          <w:rFonts w:ascii="Times New Roman" w:hAnsi="Times New Roman"/>
          <w:sz w:val="28"/>
        </w:rPr>
        <w:tab/>
      </w:r>
    </w:p>
    <w:p w:rsidR="006F6B3D" w:rsidRDefault="006F6B3D">
      <w:pPr>
        <w:pStyle w:val="a5"/>
        <w:ind w:firstLine="567"/>
        <w:jc w:val="both"/>
        <w:rPr>
          <w:rFonts w:ascii="Times New Roman" w:hAnsi="Times New Roman"/>
          <w:sz w:val="28"/>
        </w:rPr>
      </w:pPr>
      <w:r>
        <w:rPr>
          <w:rFonts w:ascii="Times New Roman" w:hAnsi="Times New Roman"/>
          <w:sz w:val="28"/>
        </w:rPr>
        <w:t>Для использования ККТО следует конкретизировать цели обучения, провести таксономию учебных задач, т.е. систематизировать их, разбить их на мелкие (таксоны), подчиненные одной общей цели. На основании этого разрабатывают эталоны контроля, контрольные задания разного уровня</w:t>
      </w:r>
      <w:proofErr w:type="gramStart"/>
      <w:r>
        <w:rPr>
          <w:rFonts w:ascii="Times New Roman" w:hAnsi="Times New Roman"/>
          <w:sz w:val="28"/>
        </w:rPr>
        <w:t xml:space="preserve"> ,</w:t>
      </w:r>
      <w:proofErr w:type="gramEnd"/>
      <w:r>
        <w:rPr>
          <w:rFonts w:ascii="Times New Roman" w:hAnsi="Times New Roman"/>
          <w:sz w:val="28"/>
        </w:rPr>
        <w:t>учебный материал разбивают на отдельные учебные элементы. Задания по данной теме, связанные общей целью проверить определенные знания, объединяют в группу. Каждой целевой группе таксонов соответствуют контрольные срезы, отличающиеся объемом проверяемой учебной информации.</w:t>
      </w:r>
    </w:p>
    <w:p w:rsidR="006F6B3D" w:rsidRDefault="006F6B3D">
      <w:pPr>
        <w:pStyle w:val="a5"/>
        <w:ind w:firstLine="567"/>
        <w:jc w:val="both"/>
        <w:rPr>
          <w:rFonts w:ascii="Times New Roman" w:hAnsi="Times New Roman"/>
          <w:sz w:val="28"/>
        </w:rPr>
      </w:pPr>
      <w:r>
        <w:rPr>
          <w:rFonts w:ascii="Times New Roman" w:hAnsi="Times New Roman"/>
          <w:sz w:val="28"/>
        </w:rPr>
        <w:t>В подготовке к использованию ККТО можно выделить этапы:</w:t>
      </w:r>
    </w:p>
    <w:p w:rsidR="006F6B3D" w:rsidRDefault="006F6B3D">
      <w:pPr>
        <w:pStyle w:val="a5"/>
        <w:jc w:val="both"/>
        <w:rPr>
          <w:rFonts w:ascii="Times New Roman" w:hAnsi="Times New Roman"/>
          <w:sz w:val="28"/>
        </w:rPr>
      </w:pPr>
      <w:r>
        <w:rPr>
          <w:rFonts w:ascii="Times New Roman" w:hAnsi="Times New Roman"/>
          <w:sz w:val="28"/>
        </w:rPr>
        <w:t>а) анализ учебного материала и его разделение на учебные элементы (УЭ); каждый УЭ - законченный фрагмент учебного материала, на изучение которого отводится определенное время.</w:t>
      </w:r>
    </w:p>
    <w:p w:rsidR="006F6B3D" w:rsidRDefault="006F6B3D">
      <w:pPr>
        <w:pStyle w:val="a5"/>
        <w:jc w:val="both"/>
        <w:rPr>
          <w:rFonts w:ascii="Times New Roman" w:hAnsi="Times New Roman"/>
          <w:sz w:val="28"/>
        </w:rPr>
      </w:pPr>
      <w:r>
        <w:rPr>
          <w:rFonts w:ascii="Times New Roman" w:hAnsi="Times New Roman"/>
          <w:sz w:val="28"/>
        </w:rPr>
        <w:t>б) разработка содержания контрольных срезов по каждому УЭ (составление контрольных тестов, проверочных работ); разработка эталона контроля и работ для итогового контроля знаний</w:t>
      </w:r>
    </w:p>
    <w:p w:rsidR="006F6B3D" w:rsidRDefault="006F6B3D">
      <w:pPr>
        <w:pStyle w:val="a5"/>
        <w:jc w:val="both"/>
        <w:rPr>
          <w:rFonts w:ascii="Times New Roman" w:hAnsi="Times New Roman"/>
          <w:sz w:val="28"/>
        </w:rPr>
      </w:pPr>
      <w:r>
        <w:rPr>
          <w:rFonts w:ascii="Times New Roman" w:hAnsi="Times New Roman"/>
          <w:sz w:val="28"/>
        </w:rPr>
        <w:t>в) подготовка коррекционных карточек для учащихся, недостаточно усвоивших учебный материал.</w:t>
      </w:r>
    </w:p>
    <w:p w:rsidR="006F6B3D" w:rsidRDefault="006F6B3D">
      <w:pPr>
        <w:pStyle w:val="a5"/>
        <w:jc w:val="both"/>
        <w:rPr>
          <w:rFonts w:ascii="Times New Roman" w:hAnsi="Times New Roman"/>
          <w:sz w:val="28"/>
        </w:rPr>
      </w:pPr>
      <w:r>
        <w:rPr>
          <w:rFonts w:ascii="Times New Roman" w:hAnsi="Times New Roman"/>
          <w:sz w:val="28"/>
        </w:rPr>
        <w:lastRenderedPageBreak/>
        <w:t>г) общий организационный ввод учащихся - создание установки на конечный результат учения и способы учения.</w:t>
      </w:r>
    </w:p>
    <w:p w:rsidR="006F6B3D" w:rsidRDefault="006F6B3D">
      <w:pPr>
        <w:pStyle w:val="a5"/>
        <w:jc w:val="both"/>
        <w:rPr>
          <w:rFonts w:ascii="Times New Roman" w:hAnsi="Times New Roman"/>
          <w:sz w:val="28"/>
        </w:rPr>
      </w:pPr>
      <w:r>
        <w:rPr>
          <w:rFonts w:ascii="Times New Roman" w:hAnsi="Times New Roman"/>
          <w:sz w:val="28"/>
        </w:rPr>
        <w:t>д) ознакомление учащихся со структурой и содержанием контроля.</w:t>
      </w:r>
    </w:p>
    <w:p w:rsidR="006F6B3D" w:rsidRDefault="006F6B3D">
      <w:pPr>
        <w:pStyle w:val="a5"/>
        <w:ind w:firstLine="567"/>
        <w:jc w:val="both"/>
        <w:rPr>
          <w:rFonts w:ascii="Times New Roman" w:hAnsi="Times New Roman"/>
          <w:sz w:val="28"/>
        </w:rPr>
      </w:pPr>
      <w:r>
        <w:rPr>
          <w:rFonts w:ascii="Times New Roman" w:hAnsi="Times New Roman"/>
          <w:sz w:val="28"/>
        </w:rPr>
        <w:t>Внедрение ККТО начинается с информационного ввода (ИВ) учащихся в данную тему, который осуществляет учитель. ИВ может представлять собой обзорную  лекцию, объяснение опорной схемы  или  конспекта  по теме. Учитель обращает внимание учащихся на трудные моменты темы, наиболее трудные вопросы, понятия. При этом он использует все необходимые методы и методические приемы, демонстрирует необходимые средства обучения, реализуя принципы наглядности и доступности обучения. ИВ занимает 2-3% учебного времени, отведенного на изучение темы. Если уровень сформированности навыков самостоятельной деятельности учащихся достаточно высок, ИВ может отсутствовать.</w:t>
      </w:r>
    </w:p>
    <w:p w:rsidR="006F6B3D" w:rsidRDefault="006F6B3D">
      <w:pPr>
        <w:pStyle w:val="a5"/>
        <w:ind w:firstLine="567"/>
        <w:jc w:val="both"/>
        <w:rPr>
          <w:rFonts w:ascii="Times New Roman" w:hAnsi="Times New Roman"/>
          <w:sz w:val="28"/>
        </w:rPr>
      </w:pPr>
      <w:r>
        <w:rPr>
          <w:rFonts w:ascii="Times New Roman" w:hAnsi="Times New Roman"/>
          <w:sz w:val="28"/>
        </w:rPr>
        <w:t>Затем осуществляется организационный ввод учащихся (ОВ), т.е. нацеливание их на конечные результаты. Лишь после этого начинается самостоятельная деятельность учащихся по усвоению предложенных УЭ. Этот этап включает изучение темы по источникам, которые предлагает учитель, работу с опорными схемами, конспектами, коррекционными методическими материалами (методички для учащихся, коррекционные карточки). Этап самостоятельной работы предполагает проведение коррекционного тестового контроля, проверочных работ, коррекцию и помощь учащимся, не полностью усвоившим тему. Текущая проверка на этом этапе имеет не контролирующий, а диамостический характер, ее назначение – выявить необходимость коррекционной работы. Заканчивается этап внедрения итоговым контролем (ИК) по индивидуальному графику. После собеседования с учителем можно приступить к работе по изучению следующего УЭ. Возможен и другой путь: учащиеся, полностью усвоившие данный УЭ, помогают своим товарищам, которые еще не закончили работу над ним. Учащиеся, не успевшие пройти итоговый контроль в отведенное время, получают домашнее задание. На самостоятельную работу отводиться примерно 80% учебного времени, на ИК -5% и примерно столько же на индивидуальное осмысление изученного материала. ИК проводится по-разному: письменно - в виде письменных контрольных и практических работ (если они предусмотрены), устно - в виде зачета, индивидуального собеседования.</w:t>
      </w:r>
    </w:p>
    <w:p w:rsidR="006F6B3D" w:rsidRDefault="006F6B3D">
      <w:pPr>
        <w:pStyle w:val="a5"/>
        <w:jc w:val="both"/>
        <w:rPr>
          <w:rFonts w:ascii="Times New Roman" w:hAnsi="Times New Roman"/>
          <w:sz w:val="28"/>
        </w:rPr>
      </w:pPr>
    </w:p>
    <w:p w:rsidR="006F6B3D" w:rsidRDefault="006F6B3D">
      <w:pPr>
        <w:pStyle w:val="a5"/>
        <w:rPr>
          <w:rFonts w:ascii="Times New Roman" w:hAnsi="Times New Roman"/>
          <w:b/>
          <w:bCs/>
          <w:sz w:val="28"/>
        </w:rPr>
      </w:pPr>
      <w:r>
        <w:rPr>
          <w:rFonts w:ascii="Times New Roman" w:hAnsi="Times New Roman"/>
          <w:b/>
          <w:bCs/>
          <w:sz w:val="28"/>
        </w:rPr>
        <w:t>Технология разноуровневого обучения</w:t>
      </w:r>
    </w:p>
    <w:p w:rsidR="006F6B3D" w:rsidRDefault="006F6B3D">
      <w:pPr>
        <w:pStyle w:val="a5"/>
        <w:ind w:firstLine="567"/>
        <w:jc w:val="both"/>
        <w:rPr>
          <w:rFonts w:ascii="Times New Roman" w:hAnsi="Times New Roman"/>
          <w:sz w:val="28"/>
        </w:rPr>
      </w:pPr>
      <w:r>
        <w:rPr>
          <w:rFonts w:ascii="Times New Roman" w:hAnsi="Times New Roman"/>
          <w:sz w:val="28"/>
        </w:rPr>
        <w:t xml:space="preserve">Теоретическое обоснование данной технологии базируется на педагогической парадигме, согласно которой различия основной массы учащихся по уровню обучаемости </w:t>
      </w:r>
      <w:proofErr w:type="gramStart"/>
      <w:r>
        <w:rPr>
          <w:rFonts w:ascii="Times New Roman" w:hAnsi="Times New Roman"/>
          <w:sz w:val="28"/>
        </w:rPr>
        <w:t>сводятся</w:t>
      </w:r>
      <w:proofErr w:type="gramEnd"/>
      <w:r>
        <w:rPr>
          <w:rFonts w:ascii="Times New Roman" w:hAnsi="Times New Roman"/>
          <w:sz w:val="28"/>
        </w:rPr>
        <w:t xml:space="preserve"> прежде всего ко времени, необходимому ученику для усвоения учебного материала.</w:t>
      </w:r>
    </w:p>
    <w:p w:rsidR="006F6B3D" w:rsidRDefault="006F6B3D">
      <w:pPr>
        <w:pStyle w:val="a5"/>
        <w:ind w:firstLine="567"/>
        <w:jc w:val="both"/>
        <w:rPr>
          <w:rFonts w:ascii="Times New Roman" w:hAnsi="Times New Roman"/>
          <w:sz w:val="28"/>
        </w:rPr>
      </w:pPr>
      <w:r>
        <w:rPr>
          <w:rFonts w:ascii="Times New Roman" w:hAnsi="Times New Roman"/>
          <w:sz w:val="28"/>
        </w:rPr>
        <w:t>Если каждому ученику отводить время, соответствующая его личным способностям и возможностям, то можно обеспечить гарантированное усвоения базисного ядра школьной программы (Дж</w:t>
      </w:r>
      <w:proofErr w:type="gramStart"/>
      <w:r>
        <w:rPr>
          <w:rFonts w:ascii="Times New Roman" w:hAnsi="Times New Roman"/>
          <w:sz w:val="28"/>
        </w:rPr>
        <w:t>.К</w:t>
      </w:r>
      <w:proofErr w:type="gramEnd"/>
      <w:r>
        <w:rPr>
          <w:rFonts w:ascii="Times New Roman" w:hAnsi="Times New Roman"/>
          <w:sz w:val="28"/>
        </w:rPr>
        <w:t>эрролл, Б.Блум, 3.И.Калмыкова).</w:t>
      </w:r>
      <w:r>
        <w:rPr>
          <w:rFonts w:ascii="Times New Roman" w:hAnsi="Times New Roman"/>
          <w:sz w:val="28"/>
        </w:rPr>
        <w:tab/>
      </w:r>
    </w:p>
    <w:p w:rsidR="006F6B3D" w:rsidRDefault="006F6B3D">
      <w:pPr>
        <w:pStyle w:val="a5"/>
        <w:ind w:firstLine="567"/>
        <w:jc w:val="both"/>
        <w:rPr>
          <w:rFonts w:ascii="Times New Roman" w:hAnsi="Times New Roman"/>
          <w:sz w:val="28"/>
        </w:rPr>
      </w:pPr>
      <w:r>
        <w:rPr>
          <w:rFonts w:ascii="Times New Roman" w:hAnsi="Times New Roman"/>
          <w:sz w:val="28"/>
        </w:rPr>
        <w:t xml:space="preserve">Школа с уровневой дифференциацией функционирует путем деления ученических потоков на подвижные и относительно гомогенные по составу группы, каждая из которых овладевает программным материалом в различных </w:t>
      </w:r>
      <w:r>
        <w:rPr>
          <w:rFonts w:ascii="Times New Roman" w:hAnsi="Times New Roman"/>
          <w:sz w:val="28"/>
        </w:rPr>
        <w:lastRenderedPageBreak/>
        <w:t>образовательных областях на следующих уровнях: 1 – минимальном (государственный стандарт), 2 – базовом, 3 – вариативном (творчеством).</w:t>
      </w:r>
    </w:p>
    <w:p w:rsidR="006F6B3D" w:rsidRDefault="006F6B3D">
      <w:pPr>
        <w:pStyle w:val="a5"/>
        <w:ind w:firstLine="567"/>
        <w:jc w:val="both"/>
        <w:rPr>
          <w:rFonts w:ascii="Times New Roman" w:hAnsi="Times New Roman"/>
          <w:sz w:val="28"/>
        </w:rPr>
      </w:pPr>
      <w:r>
        <w:rPr>
          <w:rFonts w:ascii="Times New Roman" w:hAnsi="Times New Roman"/>
          <w:sz w:val="28"/>
        </w:rPr>
        <w:t>В качестве основных принципов педагогической технологии были выбраны следующие:</w:t>
      </w:r>
    </w:p>
    <w:p w:rsidR="006F6B3D" w:rsidRDefault="006F6B3D">
      <w:pPr>
        <w:pStyle w:val="a5"/>
        <w:jc w:val="both"/>
        <w:rPr>
          <w:rFonts w:ascii="Times New Roman" w:hAnsi="Times New Roman"/>
          <w:sz w:val="28"/>
        </w:rPr>
      </w:pPr>
      <w:r>
        <w:rPr>
          <w:rFonts w:ascii="Times New Roman" w:hAnsi="Times New Roman"/>
          <w:sz w:val="28"/>
        </w:rPr>
        <w:t xml:space="preserve">1) всеобщая талантливость - нет бесталанных людей, а есть </w:t>
      </w:r>
      <w:proofErr w:type="gramStart"/>
      <w:r>
        <w:rPr>
          <w:rFonts w:ascii="Times New Roman" w:hAnsi="Times New Roman"/>
          <w:sz w:val="28"/>
        </w:rPr>
        <w:t>занятые</w:t>
      </w:r>
      <w:proofErr w:type="gramEnd"/>
      <w:r>
        <w:rPr>
          <w:rFonts w:ascii="Times New Roman" w:hAnsi="Times New Roman"/>
          <w:sz w:val="28"/>
        </w:rPr>
        <w:t xml:space="preserve"> не своим делом;</w:t>
      </w:r>
    </w:p>
    <w:p w:rsidR="006F6B3D" w:rsidRDefault="006F6B3D">
      <w:pPr>
        <w:pStyle w:val="a5"/>
        <w:jc w:val="both"/>
        <w:rPr>
          <w:rFonts w:ascii="Times New Roman" w:hAnsi="Times New Roman"/>
          <w:sz w:val="28"/>
        </w:rPr>
      </w:pPr>
      <w:r>
        <w:rPr>
          <w:rFonts w:ascii="Times New Roman" w:hAnsi="Times New Roman"/>
          <w:sz w:val="28"/>
        </w:rPr>
        <w:t>2) взаимное превосходство - если у кого-то что-то получается хуже, чем у других, значит что-то должно получаться лучше; это что-то нужно искать;</w:t>
      </w:r>
    </w:p>
    <w:p w:rsidR="006F6B3D" w:rsidRDefault="006F6B3D">
      <w:pPr>
        <w:pStyle w:val="a5"/>
        <w:jc w:val="both"/>
        <w:rPr>
          <w:rFonts w:ascii="Times New Roman" w:hAnsi="Times New Roman"/>
          <w:sz w:val="28"/>
        </w:rPr>
      </w:pPr>
      <w:r>
        <w:rPr>
          <w:rFonts w:ascii="Times New Roman" w:hAnsi="Times New Roman"/>
          <w:sz w:val="28"/>
        </w:rPr>
        <w:t>3) неизбежность  перемен - ни  одно  суждение  о  человеке  не  может считаться окончательным.</w:t>
      </w:r>
    </w:p>
    <w:p w:rsidR="006F6B3D" w:rsidRDefault="006F6B3D">
      <w:pPr>
        <w:pStyle w:val="a5"/>
        <w:ind w:firstLine="567"/>
        <w:jc w:val="both"/>
        <w:rPr>
          <w:rFonts w:ascii="Times New Roman" w:hAnsi="Times New Roman"/>
          <w:sz w:val="28"/>
        </w:rPr>
      </w:pPr>
      <w:r>
        <w:rPr>
          <w:rFonts w:ascii="Times New Roman" w:hAnsi="Times New Roman"/>
          <w:sz w:val="28"/>
        </w:rPr>
        <w:t xml:space="preserve">В дальнейшем эта технология получила название "технология обучения базису без </w:t>
      </w:r>
      <w:proofErr w:type="gramStart"/>
      <w:r>
        <w:rPr>
          <w:rFonts w:ascii="Times New Roman" w:hAnsi="Times New Roman"/>
          <w:sz w:val="28"/>
        </w:rPr>
        <w:t>отстающих</w:t>
      </w:r>
      <w:proofErr w:type="gramEnd"/>
      <w:r>
        <w:rPr>
          <w:rFonts w:ascii="Times New Roman" w:hAnsi="Times New Roman"/>
          <w:sz w:val="28"/>
        </w:rPr>
        <w:t>". Выбор значимых в обучении индивидуальных особенностей ребенка для отслеживания эффективности технологии проводится с опорой на категорию "структура личности", отражающей в обобщенном виде все стороны личности</w:t>
      </w:r>
    </w:p>
    <w:p w:rsidR="006F6B3D" w:rsidRDefault="006F6B3D">
      <w:pPr>
        <w:pStyle w:val="a5"/>
        <w:ind w:firstLine="567"/>
        <w:jc w:val="both"/>
        <w:rPr>
          <w:rFonts w:ascii="Times New Roman" w:hAnsi="Times New Roman"/>
          <w:sz w:val="28"/>
        </w:rPr>
      </w:pPr>
      <w:r>
        <w:rPr>
          <w:rFonts w:ascii="Times New Roman" w:hAnsi="Times New Roman"/>
          <w:sz w:val="28"/>
        </w:rPr>
        <w:t>В системе разноуровневого обучения в качестве базисной выбрана структура личности, предложенная К.К.Платоновым. Эта структура включает в себя следующие подсистемы:</w:t>
      </w:r>
    </w:p>
    <w:p w:rsidR="006F6B3D" w:rsidRDefault="006F6B3D">
      <w:pPr>
        <w:pStyle w:val="a5"/>
        <w:jc w:val="both"/>
        <w:rPr>
          <w:rFonts w:ascii="Times New Roman" w:hAnsi="Times New Roman"/>
          <w:sz w:val="28"/>
        </w:rPr>
      </w:pPr>
      <w:proofErr w:type="gramStart"/>
      <w:r>
        <w:rPr>
          <w:rFonts w:ascii="Times New Roman" w:hAnsi="Times New Roman"/>
          <w:sz w:val="28"/>
        </w:rPr>
        <w:t>1. индивидуально-топологические      особенности,      проявляющиеся      в темпераменте, характере, способностях, пр.;</w:t>
      </w:r>
      <w:proofErr w:type="gramEnd"/>
    </w:p>
    <w:p w:rsidR="006F6B3D" w:rsidRDefault="006F6B3D">
      <w:pPr>
        <w:pStyle w:val="a5"/>
        <w:jc w:val="both"/>
        <w:rPr>
          <w:rFonts w:ascii="Times New Roman" w:hAnsi="Times New Roman"/>
          <w:sz w:val="28"/>
        </w:rPr>
      </w:pPr>
      <w:proofErr w:type="gramStart"/>
      <w:r>
        <w:rPr>
          <w:rFonts w:ascii="Times New Roman" w:hAnsi="Times New Roman"/>
          <w:sz w:val="28"/>
        </w:rPr>
        <w:t>2. психологические   характеристики:   мышление,   воображение,   память, внимание, воля, чувства, эмоции и др.;</w:t>
      </w:r>
      <w:proofErr w:type="gramEnd"/>
    </w:p>
    <w:p w:rsidR="006F6B3D" w:rsidRDefault="006F6B3D">
      <w:pPr>
        <w:pStyle w:val="a5"/>
        <w:jc w:val="both"/>
        <w:rPr>
          <w:rFonts w:ascii="Times New Roman" w:hAnsi="Times New Roman"/>
          <w:sz w:val="28"/>
        </w:rPr>
      </w:pPr>
      <w:r>
        <w:rPr>
          <w:rFonts w:ascii="Times New Roman" w:hAnsi="Times New Roman"/>
          <w:sz w:val="28"/>
        </w:rPr>
        <w:t>3. опыт, включающий знания, умения, привычки;</w:t>
      </w:r>
    </w:p>
    <w:p w:rsidR="006F6B3D" w:rsidRDefault="006F6B3D">
      <w:pPr>
        <w:pStyle w:val="a5"/>
        <w:jc w:val="both"/>
        <w:rPr>
          <w:rFonts w:ascii="Times New Roman" w:hAnsi="Times New Roman"/>
          <w:sz w:val="28"/>
        </w:rPr>
      </w:pPr>
      <w:r>
        <w:rPr>
          <w:rFonts w:ascii="Times New Roman" w:hAnsi="Times New Roman"/>
          <w:sz w:val="28"/>
        </w:rPr>
        <w:t>4. направленность    личности,    выражающая    ее    потребности,    мотивы, интересы, эмоционально-ценностный опыт.</w:t>
      </w:r>
    </w:p>
    <w:p w:rsidR="006F6B3D" w:rsidRDefault="006F6B3D">
      <w:pPr>
        <w:pStyle w:val="a5"/>
        <w:ind w:firstLine="567"/>
        <w:jc w:val="both"/>
        <w:rPr>
          <w:rFonts w:ascii="Times New Roman" w:hAnsi="Times New Roman"/>
          <w:sz w:val="28"/>
        </w:rPr>
      </w:pPr>
      <w:r>
        <w:rPr>
          <w:rFonts w:ascii="Times New Roman" w:hAnsi="Times New Roman"/>
          <w:sz w:val="28"/>
        </w:rPr>
        <w:t>На основании выбранной концепции сформировалась система психолого-педагогической   диагностики   развития   личности   в   обучении,   учитывая следующие элементы: воспитанность, познавательный интерес, общеучебные умения и навыки, фонд действенных знаний (по уровням), мышление, память, тревожность, темперамент.</w:t>
      </w:r>
    </w:p>
    <w:p w:rsidR="006F6B3D" w:rsidRDefault="006F6B3D">
      <w:pPr>
        <w:pStyle w:val="a5"/>
        <w:ind w:firstLine="567"/>
        <w:jc w:val="both"/>
        <w:rPr>
          <w:rFonts w:ascii="Times New Roman" w:hAnsi="Times New Roman"/>
          <w:sz w:val="28"/>
        </w:rPr>
      </w:pPr>
      <w:r>
        <w:rPr>
          <w:rFonts w:ascii="Times New Roman" w:hAnsi="Times New Roman"/>
          <w:sz w:val="28"/>
        </w:rPr>
        <w:t>Организационная модель школы включает три варианта дифференциации обучения:</w:t>
      </w:r>
    </w:p>
    <w:p w:rsidR="006F6B3D" w:rsidRDefault="006F6B3D">
      <w:pPr>
        <w:pStyle w:val="a5"/>
        <w:jc w:val="both"/>
        <w:rPr>
          <w:rFonts w:ascii="Times New Roman" w:hAnsi="Times New Roman"/>
          <w:sz w:val="28"/>
        </w:rPr>
      </w:pPr>
      <w:r>
        <w:rPr>
          <w:rFonts w:ascii="Times New Roman" w:hAnsi="Times New Roman"/>
          <w:sz w:val="28"/>
        </w:rPr>
        <w:t>а) комплектование классов гомогенного состава с начального этапа обучения в школе на основе диагностики динамических характеристик личности и уровня овладения общеучебными умениями;</w:t>
      </w:r>
    </w:p>
    <w:p w:rsidR="006F6B3D" w:rsidRDefault="006F6B3D">
      <w:pPr>
        <w:pStyle w:val="a5"/>
        <w:jc w:val="both"/>
        <w:rPr>
          <w:rFonts w:ascii="Times New Roman" w:hAnsi="Times New Roman"/>
          <w:sz w:val="28"/>
        </w:rPr>
      </w:pPr>
      <w:proofErr w:type="gramStart"/>
      <w:r>
        <w:rPr>
          <w:rFonts w:ascii="Times New Roman" w:hAnsi="Times New Roman"/>
          <w:sz w:val="28"/>
        </w:rPr>
        <w:t>б) внутриклассная дифференциация в среднем звене, проводимая посредством отбора групп для раздельного обучения на разных уровнях (базовом и вариативном) по математике и русскому языку (зачисление в группы производится на добровольной основе по уровням познавательного интереса учащихся); при наличии устойчивого интереса гомогенные группы становятся классами для углубленного изучения отдельных предметов;</w:t>
      </w:r>
      <w:proofErr w:type="gramEnd"/>
    </w:p>
    <w:p w:rsidR="006F6B3D" w:rsidRDefault="006F6B3D">
      <w:pPr>
        <w:pStyle w:val="a5"/>
        <w:jc w:val="both"/>
        <w:rPr>
          <w:rFonts w:ascii="Times New Roman" w:hAnsi="Times New Roman"/>
          <w:sz w:val="28"/>
        </w:rPr>
      </w:pPr>
      <w:r>
        <w:rPr>
          <w:rFonts w:ascii="Times New Roman" w:hAnsi="Times New Roman"/>
          <w:sz w:val="28"/>
        </w:rPr>
        <w:t>в) профильное обучение в основной школе и старших классах, организованное на основе психодидактической диагностики, экспертной оценки, рекомендации учителей и родителей, самоопределения учащихся.</w:t>
      </w:r>
    </w:p>
    <w:p w:rsidR="006F6B3D" w:rsidRDefault="006F6B3D">
      <w:pPr>
        <w:pStyle w:val="a5"/>
        <w:ind w:firstLine="567"/>
        <w:jc w:val="both"/>
        <w:rPr>
          <w:rFonts w:ascii="Times New Roman" w:hAnsi="Times New Roman"/>
          <w:sz w:val="28"/>
        </w:rPr>
      </w:pPr>
      <w:r>
        <w:rPr>
          <w:rFonts w:ascii="Times New Roman" w:hAnsi="Times New Roman"/>
          <w:sz w:val="28"/>
        </w:rPr>
        <w:t xml:space="preserve">Этот подход привлекает педагогические коллективы, в которых созрела идея внедрения новой технологии обучения с гарантированным результатом освоения </w:t>
      </w:r>
      <w:r>
        <w:rPr>
          <w:rFonts w:ascii="Times New Roman" w:hAnsi="Times New Roman"/>
          <w:sz w:val="28"/>
        </w:rPr>
        <w:lastRenderedPageBreak/>
        <w:t>базовых знании всеми учащимися и одновременно с возможностями для каждого ученика реализовать свои склонности на продвинутом уровне.</w:t>
      </w:r>
    </w:p>
    <w:p w:rsidR="006F6B3D" w:rsidRDefault="006F6B3D">
      <w:pPr>
        <w:pStyle w:val="a5"/>
        <w:jc w:val="both"/>
        <w:rPr>
          <w:rFonts w:ascii="Times New Roman" w:hAnsi="Times New Roman"/>
          <w:sz w:val="28"/>
        </w:rPr>
      </w:pPr>
    </w:p>
    <w:p w:rsidR="006F6B3D" w:rsidRDefault="006F6B3D">
      <w:pPr>
        <w:pStyle w:val="a5"/>
        <w:rPr>
          <w:rFonts w:ascii="Times New Roman" w:hAnsi="Times New Roman"/>
          <w:b/>
          <w:bCs/>
          <w:sz w:val="28"/>
        </w:rPr>
      </w:pPr>
      <w:r>
        <w:rPr>
          <w:rFonts w:ascii="Times New Roman" w:hAnsi="Times New Roman"/>
          <w:b/>
          <w:bCs/>
          <w:sz w:val="28"/>
        </w:rPr>
        <w:t xml:space="preserve">Технология </w:t>
      </w:r>
      <w:proofErr w:type="gramStart"/>
      <w:r>
        <w:rPr>
          <w:rFonts w:ascii="Times New Roman" w:hAnsi="Times New Roman"/>
          <w:b/>
          <w:bCs/>
          <w:sz w:val="28"/>
        </w:rPr>
        <w:t>коллективного</w:t>
      </w:r>
      <w:proofErr w:type="gramEnd"/>
      <w:r>
        <w:rPr>
          <w:rFonts w:ascii="Times New Roman" w:hAnsi="Times New Roman"/>
          <w:b/>
          <w:bCs/>
          <w:sz w:val="28"/>
        </w:rPr>
        <w:t xml:space="preserve"> взаимообучения</w:t>
      </w:r>
    </w:p>
    <w:p w:rsidR="006F6B3D" w:rsidRDefault="006F6B3D">
      <w:pPr>
        <w:pStyle w:val="a5"/>
        <w:ind w:firstLine="567"/>
        <w:jc w:val="both"/>
        <w:rPr>
          <w:rFonts w:ascii="Times New Roman" w:hAnsi="Times New Roman"/>
          <w:sz w:val="28"/>
        </w:rPr>
      </w:pPr>
      <w:r>
        <w:rPr>
          <w:rFonts w:ascii="Times New Roman" w:hAnsi="Times New Roman"/>
          <w:sz w:val="28"/>
        </w:rPr>
        <w:t xml:space="preserve">К популярным личностно-ориентированным технологиям относится технология коллективного взаимообучения А.Г.Ривина и его учеников. Методики Ривина имеют различные названия: организованный диалог, </w:t>
      </w:r>
      <w:proofErr w:type="gramStart"/>
      <w:r>
        <w:rPr>
          <w:rFonts w:ascii="Times New Roman" w:hAnsi="Times New Roman"/>
          <w:sz w:val="28"/>
        </w:rPr>
        <w:t>коллективное</w:t>
      </w:r>
      <w:proofErr w:type="gramEnd"/>
      <w:r>
        <w:rPr>
          <w:rFonts w:ascii="Times New Roman" w:hAnsi="Times New Roman"/>
          <w:sz w:val="28"/>
        </w:rPr>
        <w:t xml:space="preserve"> взаимообучение, коллективный способ обучения (КСО), работа учащихся в парах сменного состава.</w:t>
      </w:r>
    </w:p>
    <w:p w:rsidR="006F6B3D" w:rsidRDefault="006F6B3D">
      <w:pPr>
        <w:pStyle w:val="a5"/>
        <w:ind w:firstLine="567"/>
        <w:jc w:val="both"/>
        <w:rPr>
          <w:rFonts w:ascii="Times New Roman" w:hAnsi="Times New Roman"/>
          <w:sz w:val="28"/>
        </w:rPr>
      </w:pPr>
      <w:proofErr w:type="gramStart"/>
      <w:r>
        <w:rPr>
          <w:rFonts w:ascii="Times New Roman" w:hAnsi="Times New Roman"/>
          <w:sz w:val="28"/>
        </w:rPr>
        <w:t>"Работа в парах сменного состава" по определенным правилам позволяет плодотворно развивать у обучаемых самостоятельность и коммуникативные умения.</w:t>
      </w:r>
      <w:proofErr w:type="gramEnd"/>
    </w:p>
    <w:p w:rsidR="006F6B3D" w:rsidRDefault="006F6B3D">
      <w:pPr>
        <w:pStyle w:val="a5"/>
        <w:ind w:firstLine="567"/>
        <w:jc w:val="both"/>
        <w:rPr>
          <w:rFonts w:ascii="Times New Roman" w:hAnsi="Times New Roman"/>
          <w:sz w:val="28"/>
        </w:rPr>
      </w:pPr>
      <w:r>
        <w:rPr>
          <w:rFonts w:ascii="Times New Roman" w:hAnsi="Times New Roman"/>
          <w:sz w:val="28"/>
        </w:rPr>
        <w:t>Можно выделить следующие основные преимущества КСО:</w:t>
      </w:r>
    </w:p>
    <w:p w:rsidR="006F6B3D" w:rsidRDefault="006F6B3D">
      <w:pPr>
        <w:pStyle w:val="a5"/>
        <w:jc w:val="both"/>
        <w:rPr>
          <w:rFonts w:ascii="Times New Roman" w:hAnsi="Times New Roman"/>
          <w:sz w:val="28"/>
        </w:rPr>
      </w:pPr>
      <w:r>
        <w:rPr>
          <w:rFonts w:ascii="Times New Roman" w:hAnsi="Times New Roman"/>
          <w:sz w:val="28"/>
        </w:rPr>
        <w:t>а) в результате регулярно повторяющихся упражнений совершенствуются навыки логического мышления и понимания;</w:t>
      </w:r>
    </w:p>
    <w:p w:rsidR="006F6B3D" w:rsidRDefault="006F6B3D">
      <w:pPr>
        <w:pStyle w:val="a5"/>
        <w:jc w:val="both"/>
        <w:rPr>
          <w:rFonts w:ascii="Times New Roman" w:hAnsi="Times New Roman"/>
          <w:sz w:val="28"/>
        </w:rPr>
      </w:pPr>
      <w:r>
        <w:rPr>
          <w:rFonts w:ascii="Times New Roman" w:hAnsi="Times New Roman"/>
          <w:sz w:val="28"/>
        </w:rPr>
        <w:t>б) в процессе речи развиваются навыки мыследеятельности, включается работа памяти, идет мобилизация и актуализация предшествующего опыта и знании;</w:t>
      </w:r>
    </w:p>
    <w:p w:rsidR="006F6B3D" w:rsidRDefault="006F6B3D">
      <w:pPr>
        <w:pStyle w:val="a5"/>
        <w:jc w:val="both"/>
        <w:rPr>
          <w:rFonts w:ascii="Times New Roman" w:hAnsi="Times New Roman"/>
          <w:sz w:val="28"/>
        </w:rPr>
      </w:pPr>
      <w:r>
        <w:rPr>
          <w:rFonts w:ascii="Times New Roman" w:hAnsi="Times New Roman"/>
          <w:sz w:val="28"/>
        </w:rPr>
        <w:t>в) каждый чувствует себя раскованно, работает в индивидуальном темпе;</w:t>
      </w:r>
    </w:p>
    <w:p w:rsidR="006F6B3D" w:rsidRDefault="006F6B3D">
      <w:pPr>
        <w:pStyle w:val="a5"/>
        <w:jc w:val="both"/>
        <w:rPr>
          <w:rFonts w:ascii="Times New Roman" w:hAnsi="Times New Roman"/>
          <w:sz w:val="28"/>
        </w:rPr>
      </w:pPr>
      <w:r>
        <w:rPr>
          <w:rFonts w:ascii="Times New Roman" w:hAnsi="Times New Roman"/>
          <w:sz w:val="28"/>
        </w:rPr>
        <w:t>г) повышается ответственность не только за свои успехи, но и за результаты коллективного труда;</w:t>
      </w:r>
    </w:p>
    <w:p w:rsidR="006F6B3D" w:rsidRDefault="006F6B3D">
      <w:pPr>
        <w:pStyle w:val="a5"/>
        <w:jc w:val="both"/>
        <w:rPr>
          <w:rFonts w:ascii="Times New Roman" w:hAnsi="Times New Roman"/>
          <w:sz w:val="28"/>
        </w:rPr>
      </w:pPr>
      <w:r>
        <w:rPr>
          <w:rFonts w:ascii="Times New Roman" w:hAnsi="Times New Roman"/>
          <w:sz w:val="28"/>
        </w:rPr>
        <w:t>д) отпадает необходимость в сдерживании темпа продвижения одних и в понукании других учащихся, что позитивно сказывается на микроклимате в коллективе;</w:t>
      </w:r>
    </w:p>
    <w:p w:rsidR="006F6B3D" w:rsidRDefault="006F6B3D">
      <w:pPr>
        <w:pStyle w:val="a5"/>
        <w:jc w:val="both"/>
        <w:rPr>
          <w:rFonts w:ascii="Times New Roman" w:hAnsi="Times New Roman"/>
          <w:sz w:val="28"/>
        </w:rPr>
      </w:pPr>
      <w:r>
        <w:rPr>
          <w:rFonts w:ascii="Times New Roman" w:hAnsi="Times New Roman"/>
          <w:sz w:val="28"/>
        </w:rPr>
        <w:t>е) формируется адекватная самооценка личности, своих возможностей и способностей, достоинств и ограничений;</w:t>
      </w:r>
    </w:p>
    <w:p w:rsidR="006F6B3D" w:rsidRDefault="006F6B3D">
      <w:pPr>
        <w:pStyle w:val="a5"/>
        <w:jc w:val="both"/>
        <w:rPr>
          <w:rFonts w:ascii="Times New Roman" w:hAnsi="Times New Roman"/>
          <w:sz w:val="28"/>
        </w:rPr>
      </w:pPr>
      <w:r>
        <w:rPr>
          <w:rFonts w:ascii="Times New Roman" w:hAnsi="Times New Roman"/>
          <w:sz w:val="28"/>
        </w:rPr>
        <w:t>ж) обсуждение одной информации с несколькими сменными партнерами увеличивает число ассоциативных связей, а, следовательно, обеспечивает более прочное усвоение.</w:t>
      </w:r>
    </w:p>
    <w:p w:rsidR="006F6B3D" w:rsidRDefault="006F6B3D">
      <w:pPr>
        <w:pStyle w:val="a5"/>
        <w:ind w:firstLine="567"/>
        <w:jc w:val="both"/>
        <w:rPr>
          <w:rFonts w:ascii="Times New Roman" w:hAnsi="Times New Roman"/>
          <w:sz w:val="28"/>
        </w:rPr>
      </w:pPr>
      <w:r>
        <w:rPr>
          <w:rFonts w:ascii="Times New Roman" w:hAnsi="Times New Roman"/>
          <w:sz w:val="28"/>
        </w:rPr>
        <w:t>Парную работу можно использовать в трех видах:</w:t>
      </w:r>
    </w:p>
    <w:p w:rsidR="006F6B3D" w:rsidRDefault="006F6B3D">
      <w:pPr>
        <w:pStyle w:val="a5"/>
        <w:jc w:val="both"/>
        <w:rPr>
          <w:rFonts w:ascii="Times New Roman" w:hAnsi="Times New Roman"/>
          <w:sz w:val="28"/>
        </w:rPr>
      </w:pPr>
      <w:r>
        <w:rPr>
          <w:rFonts w:ascii="Times New Roman" w:hAnsi="Times New Roman"/>
          <w:sz w:val="28"/>
        </w:rPr>
        <w:t xml:space="preserve">- статическая   пара,   которая   объединяет  по  желанию  двух  учеников, меняющихся ролями "учитель" - "ученик"; так могут заниматься два слабых ученика, два сильных, сильный и слабый </w:t>
      </w:r>
      <w:proofErr w:type="gramStart"/>
      <w:r>
        <w:rPr>
          <w:rFonts w:ascii="Times New Roman" w:hAnsi="Times New Roman"/>
          <w:sz w:val="28"/>
        </w:rPr>
        <w:t>при</w:t>
      </w:r>
      <w:proofErr w:type="gramEnd"/>
      <w:r>
        <w:rPr>
          <w:rFonts w:ascii="Times New Roman" w:hAnsi="Times New Roman"/>
          <w:sz w:val="28"/>
        </w:rPr>
        <w:t xml:space="preserve"> условия взаимного расположения;</w:t>
      </w:r>
    </w:p>
    <w:p w:rsidR="006F6B3D" w:rsidRDefault="006F6B3D">
      <w:pPr>
        <w:pStyle w:val="a5"/>
        <w:jc w:val="both"/>
        <w:rPr>
          <w:rFonts w:ascii="Times New Roman" w:hAnsi="Times New Roman"/>
          <w:sz w:val="28"/>
        </w:rPr>
      </w:pPr>
      <w:r>
        <w:rPr>
          <w:rFonts w:ascii="Times New Roman" w:hAnsi="Times New Roman"/>
          <w:sz w:val="28"/>
        </w:rPr>
        <w:t>- динамическая пара: выбирают четверо учащихся и готовят одно задания,</w:t>
      </w:r>
    </w:p>
    <w:p w:rsidR="006F6B3D" w:rsidRDefault="006F6B3D">
      <w:pPr>
        <w:pStyle w:val="a5"/>
        <w:jc w:val="both"/>
        <w:rPr>
          <w:rFonts w:ascii="Times New Roman" w:hAnsi="Times New Roman"/>
          <w:sz w:val="28"/>
        </w:rPr>
      </w:pPr>
      <w:r>
        <w:rPr>
          <w:rFonts w:ascii="Times New Roman" w:hAnsi="Times New Roman"/>
          <w:sz w:val="28"/>
        </w:rPr>
        <w:t xml:space="preserve">но  </w:t>
      </w:r>
      <w:proofErr w:type="gramStart"/>
      <w:r>
        <w:rPr>
          <w:rFonts w:ascii="Times New Roman" w:hAnsi="Times New Roman"/>
          <w:sz w:val="28"/>
        </w:rPr>
        <w:t>имеющее</w:t>
      </w:r>
      <w:proofErr w:type="gramEnd"/>
      <w:r>
        <w:rPr>
          <w:rFonts w:ascii="Times New Roman" w:hAnsi="Times New Roman"/>
          <w:sz w:val="28"/>
        </w:rPr>
        <w:t xml:space="preserve"> четыре  части;  после  подготовки своей части задания и</w:t>
      </w:r>
    </w:p>
    <w:p w:rsidR="006F6B3D" w:rsidRDefault="006F6B3D">
      <w:pPr>
        <w:pStyle w:val="a5"/>
        <w:jc w:val="both"/>
        <w:rPr>
          <w:rFonts w:ascii="Times New Roman" w:hAnsi="Times New Roman"/>
          <w:sz w:val="28"/>
        </w:rPr>
      </w:pPr>
      <w:r>
        <w:rPr>
          <w:rFonts w:ascii="Times New Roman" w:hAnsi="Times New Roman"/>
          <w:sz w:val="28"/>
        </w:rPr>
        <w:t>самоконтроля школьник обсуждает задание трижды с каждым партнером,</w:t>
      </w:r>
    </w:p>
    <w:p w:rsidR="006F6B3D" w:rsidRDefault="006F6B3D">
      <w:pPr>
        <w:pStyle w:val="a5"/>
        <w:jc w:val="both"/>
        <w:rPr>
          <w:rFonts w:ascii="Times New Roman" w:hAnsi="Times New Roman"/>
          <w:sz w:val="28"/>
        </w:rPr>
      </w:pPr>
      <w:r>
        <w:rPr>
          <w:rFonts w:ascii="Times New Roman" w:hAnsi="Times New Roman"/>
          <w:sz w:val="28"/>
        </w:rPr>
        <w:t>- причем каждый раз ему необходимо менять логику изложения, акценты, темп и т.д., т.е. включать механизм адаптации к индивидуальным особенностям товарищей;</w:t>
      </w:r>
    </w:p>
    <w:p w:rsidR="006F6B3D" w:rsidRDefault="006F6B3D">
      <w:pPr>
        <w:pStyle w:val="a5"/>
        <w:jc w:val="both"/>
        <w:rPr>
          <w:rFonts w:ascii="Times New Roman" w:hAnsi="Times New Roman"/>
          <w:sz w:val="28"/>
        </w:rPr>
      </w:pPr>
      <w:r>
        <w:rPr>
          <w:rFonts w:ascii="Times New Roman" w:hAnsi="Times New Roman"/>
          <w:sz w:val="28"/>
        </w:rPr>
        <w:t>- вариационная пара, в которой каждый член группы получает свое задание, выполняет его, анализирует вместе с учителем, проводит взаимообучение по схеме с остальными тремя товарищами, в результате каждый усваивает четыре порции учебного содержания.</w:t>
      </w:r>
    </w:p>
    <w:p w:rsidR="006F6B3D" w:rsidRDefault="006F6B3D">
      <w:pPr>
        <w:pStyle w:val="a5"/>
        <w:jc w:val="both"/>
        <w:rPr>
          <w:rFonts w:ascii="Times New Roman" w:hAnsi="Times New Roman"/>
          <w:sz w:val="28"/>
        </w:rPr>
      </w:pPr>
    </w:p>
    <w:p w:rsidR="006F6B3D" w:rsidRDefault="006F6B3D">
      <w:pPr>
        <w:pStyle w:val="a5"/>
        <w:rPr>
          <w:rFonts w:ascii="Times New Roman" w:hAnsi="Times New Roman"/>
          <w:b/>
          <w:bCs/>
          <w:sz w:val="28"/>
        </w:rPr>
      </w:pPr>
      <w:r>
        <w:rPr>
          <w:rFonts w:ascii="Times New Roman" w:hAnsi="Times New Roman"/>
          <w:b/>
          <w:bCs/>
          <w:sz w:val="28"/>
        </w:rPr>
        <w:t>Технология естественного обучения</w:t>
      </w:r>
    </w:p>
    <w:p w:rsidR="006F6B3D" w:rsidRDefault="006F6B3D">
      <w:pPr>
        <w:pStyle w:val="a5"/>
        <w:ind w:firstLine="708"/>
        <w:jc w:val="both"/>
        <w:rPr>
          <w:rFonts w:ascii="Times New Roman" w:hAnsi="Times New Roman"/>
          <w:sz w:val="28"/>
        </w:rPr>
      </w:pPr>
      <w:r>
        <w:rPr>
          <w:rFonts w:ascii="Times New Roman" w:hAnsi="Times New Roman"/>
          <w:sz w:val="28"/>
        </w:rPr>
        <w:t xml:space="preserve">В условиях реализации личностно-ориентированной концепции обучения наметилась тенденция к разработке конкретных современных педагогических технологий, позволяющих организовать или предоставить условия для осуществления индивидуальных образовательных траекторий обучающихся. Индивидуальная образовательная траектория - определенная последовательность </w:t>
      </w:r>
      <w:r>
        <w:rPr>
          <w:rFonts w:ascii="Times New Roman" w:hAnsi="Times New Roman"/>
          <w:sz w:val="28"/>
        </w:rPr>
        <w:lastRenderedPageBreak/>
        <w:t xml:space="preserve">элементов учебной деятельности каждого учащегося, соответствующая его способностям, возможностям, мотивации, интересам, осуществляемая им при координирующей, консультирующей деятельности педагога во взаимосвязи с родителями. Предлагаемая технология - развитие идей методологии и методики организации образовательного процесса на основе применения КОЮ. Свое название технология естественного обучения (ТЕО) получила потому, что способ организации учебной деятельности при ее использовании основан на общении как естественном средстве обучения, причем общение рассматривается как процесс взаимосвязи и взаимодействия субъектов образовательного пространства, в котором происходит обмен информацией, опытом, способностями, умениями, а также результатами деятельности. В данной технологии наряду с естественным общением применяется </w:t>
      </w:r>
      <w:proofErr w:type="gramStart"/>
      <w:r>
        <w:rPr>
          <w:rFonts w:ascii="Times New Roman" w:hAnsi="Times New Roman"/>
          <w:sz w:val="28"/>
        </w:rPr>
        <w:t>парное</w:t>
      </w:r>
      <w:proofErr w:type="gramEnd"/>
      <w:r>
        <w:rPr>
          <w:rFonts w:ascii="Times New Roman" w:hAnsi="Times New Roman"/>
          <w:sz w:val="28"/>
        </w:rPr>
        <w:t>, опосредованное и групповое. Дидактическое назначение технологии - изучение новой темы, закрепление знаний по крупному разделу курса, а также их повторение и обобщение. Особый интерес к данной технологии проявляют учителя, преподающие в старших классах, т.к. старшеклассники в основном сориентированы в направлении дальнейшего образования и испытывают недостаток времени для углубления тех знаний, которые им нужны для поступления в ВУЗы. Применяя ТЕО, учителя открывают учащимся возможности интенсивного изучения материала и досрочного выхода на итоговый и заключительный контроль по тем дисциплинам, которые в их дальнейшем обучении не будут иметь доминирующего значения.</w:t>
      </w:r>
    </w:p>
    <w:p w:rsidR="006F6B3D" w:rsidRDefault="006F6B3D">
      <w:pPr>
        <w:pStyle w:val="a5"/>
        <w:ind w:firstLine="708"/>
        <w:jc w:val="both"/>
        <w:rPr>
          <w:rFonts w:ascii="Times New Roman" w:hAnsi="Times New Roman"/>
          <w:sz w:val="28"/>
        </w:rPr>
      </w:pPr>
      <w:r>
        <w:rPr>
          <w:rFonts w:ascii="Times New Roman" w:hAnsi="Times New Roman"/>
          <w:sz w:val="28"/>
        </w:rPr>
        <w:t>Для внедрения ТЕО необходима предварительная работа учителя: подготовка необходимого методического материала для организации учебного процесса (тематическое планирование, методические карточки трех видов, алгоритм поведения учащихся, листы учета деятельности учащихся), средств обучения, продумывание расположения ученических рабочих мест. Информационный ввод учащихся в тему учитель осуществляет в виде обобщающей лекции, комментирования опорного конспекта, схемы. На следующих уроках учащиеся самостоятельно работают по предложенным дидактическим карточкам, при этом создаются условия для парного, естественного и опосредованного общения. Затем они выполняют практические работы и выходят на индивидуальный итоговый контроль. После проверки контрольных работ учитель проводит урок индивидуального осмысления результатов, проектирование дальнейшей образовательной траектории, которая завершает изучение темы.</w:t>
      </w:r>
    </w:p>
    <w:p w:rsidR="006F6B3D" w:rsidRDefault="006F6B3D">
      <w:pPr>
        <w:pStyle w:val="a5"/>
        <w:ind w:firstLine="708"/>
        <w:jc w:val="both"/>
        <w:rPr>
          <w:rFonts w:ascii="Times New Roman" w:hAnsi="Times New Roman"/>
          <w:sz w:val="28"/>
        </w:rPr>
      </w:pPr>
      <w:r>
        <w:rPr>
          <w:rFonts w:ascii="Times New Roman" w:hAnsi="Times New Roman"/>
          <w:sz w:val="28"/>
        </w:rPr>
        <w:t>Самостоятельная деятельность учащихся осуществляется по предлагаемым дидактическим карточкам трех групп -1,2, 3 в три этапа в режиме диалога.</w:t>
      </w:r>
    </w:p>
    <w:p w:rsidR="006F6B3D" w:rsidRDefault="006F6B3D">
      <w:pPr>
        <w:pStyle w:val="a5"/>
        <w:jc w:val="both"/>
        <w:rPr>
          <w:rFonts w:ascii="Times New Roman" w:hAnsi="Times New Roman"/>
          <w:sz w:val="28"/>
        </w:rPr>
      </w:pPr>
      <w:r>
        <w:rPr>
          <w:rFonts w:ascii="Times New Roman" w:hAnsi="Times New Roman"/>
          <w:sz w:val="28"/>
        </w:rPr>
        <w:t>Вначале всем учащимся предлагается карточка 1 (для всех одинаковая, один вариант). Учащиеся произвольно образуют пары сменного или постоянного состава и прорабатывают информацию, заложенную в данной карточке. Карточка 1 чаще всего содержит задания репродуктивного характера, направленные на усвоение понятийного аппарата темы, воспроизведение ранее изученного.</w:t>
      </w:r>
    </w:p>
    <w:p w:rsidR="006F6B3D" w:rsidRDefault="006F6B3D">
      <w:pPr>
        <w:pStyle w:val="a5"/>
        <w:ind w:firstLine="708"/>
        <w:jc w:val="both"/>
        <w:rPr>
          <w:rFonts w:ascii="Times New Roman" w:hAnsi="Times New Roman"/>
          <w:sz w:val="28"/>
        </w:rPr>
      </w:pPr>
      <w:r>
        <w:rPr>
          <w:rFonts w:ascii="Times New Roman" w:hAnsi="Times New Roman"/>
          <w:sz w:val="28"/>
        </w:rPr>
        <w:t xml:space="preserve">После окончания работы с карточкой 1 учащиеся могут выходить на контроль к учителю или переходить к работе с карточками 2. Эти карточки должны быть приготовлены в нескольких вариантах. Структурирование содержания в них может быть разнообразным. Карточки 2 учащиеся прорабатывают с использованием одной </w:t>
      </w:r>
      <w:r>
        <w:rPr>
          <w:rFonts w:ascii="Times New Roman" w:hAnsi="Times New Roman"/>
          <w:sz w:val="28"/>
        </w:rPr>
        <w:lastRenderedPageBreak/>
        <w:t>из методик КСО в группах по 4 или 6 человек на основе естественного общения. Ход работы учащихся фиксируется в листе учета.</w:t>
      </w:r>
    </w:p>
    <w:p w:rsidR="006F6B3D" w:rsidRDefault="006F6B3D">
      <w:pPr>
        <w:pStyle w:val="a5"/>
        <w:ind w:firstLine="708"/>
        <w:jc w:val="both"/>
        <w:rPr>
          <w:rFonts w:ascii="Times New Roman" w:hAnsi="Times New Roman"/>
          <w:sz w:val="28"/>
        </w:rPr>
      </w:pPr>
      <w:r>
        <w:rPr>
          <w:rFonts w:ascii="Times New Roman" w:hAnsi="Times New Roman"/>
          <w:sz w:val="28"/>
        </w:rPr>
        <w:t>Выполнив задания соответственно 4 или 6 карточек; группа дает сигнал о готовности отвечать учителю (в этом случае контроль обязателен)</w:t>
      </w:r>
      <w:proofErr w:type="gramStart"/>
      <w:r>
        <w:rPr>
          <w:rFonts w:ascii="Times New Roman" w:hAnsi="Times New Roman"/>
          <w:sz w:val="28"/>
        </w:rPr>
        <w:t xml:space="preserve"> .</w:t>
      </w:r>
      <w:proofErr w:type="gramEnd"/>
      <w:r>
        <w:rPr>
          <w:rFonts w:ascii="Times New Roman" w:hAnsi="Times New Roman"/>
          <w:sz w:val="28"/>
        </w:rPr>
        <w:t xml:space="preserve"> Учащиеся, которые успешно прошли контроль по всем 2-м карточкам, получают возможность переходить к индивидуальному выполнению заданий по карточкам 3-ей группы. Индивидуальные задания для этих карточек составляют дифференцированно по микротемам. Для каждой из них необходимо приготовить по 10-15 карточек.</w:t>
      </w:r>
    </w:p>
    <w:p w:rsidR="006F6B3D" w:rsidRDefault="006F6B3D">
      <w:pPr>
        <w:pStyle w:val="a5"/>
        <w:ind w:firstLine="708"/>
        <w:jc w:val="both"/>
        <w:rPr>
          <w:rFonts w:ascii="Times New Roman" w:hAnsi="Times New Roman"/>
          <w:sz w:val="28"/>
        </w:rPr>
      </w:pPr>
      <w:r>
        <w:rPr>
          <w:rFonts w:ascii="Times New Roman" w:hAnsi="Times New Roman"/>
          <w:sz w:val="28"/>
        </w:rPr>
        <w:t>Ученик должен решить не менее 4-5 задач из каждой микротемы. При этом он может пользоваться обобщающим опорным конспектом, в котором заложена информация об учебном материале по всему разделу и перечнем вопросов.</w:t>
      </w:r>
    </w:p>
    <w:p w:rsidR="006F6B3D" w:rsidRDefault="006F6B3D">
      <w:pPr>
        <w:pStyle w:val="a5"/>
        <w:jc w:val="both"/>
        <w:rPr>
          <w:rFonts w:ascii="Times New Roman" w:hAnsi="Times New Roman"/>
          <w:sz w:val="28"/>
        </w:rPr>
      </w:pPr>
      <w:r>
        <w:rPr>
          <w:rFonts w:ascii="Times New Roman" w:hAnsi="Times New Roman"/>
          <w:sz w:val="28"/>
        </w:rPr>
        <w:t xml:space="preserve">Выполнив 4-5 </w:t>
      </w:r>
      <w:proofErr w:type="gramStart"/>
      <w:r>
        <w:rPr>
          <w:rFonts w:ascii="Times New Roman" w:hAnsi="Times New Roman"/>
          <w:sz w:val="28"/>
        </w:rPr>
        <w:t>задании</w:t>
      </w:r>
      <w:proofErr w:type="gramEnd"/>
      <w:r>
        <w:rPr>
          <w:rFonts w:ascii="Times New Roman" w:hAnsi="Times New Roman"/>
          <w:sz w:val="28"/>
        </w:rPr>
        <w:t xml:space="preserve"> по каждой микротеме, после собеседования с учителем учащиеся допускаются к письменной индивидуальной итоговой контрольной работе.</w:t>
      </w:r>
    </w:p>
    <w:p w:rsidR="006F6B3D" w:rsidRDefault="006F6B3D">
      <w:pPr>
        <w:pStyle w:val="a5"/>
        <w:ind w:firstLine="708"/>
        <w:jc w:val="both"/>
        <w:rPr>
          <w:rFonts w:ascii="Times New Roman" w:hAnsi="Times New Roman"/>
          <w:sz w:val="28"/>
        </w:rPr>
      </w:pPr>
      <w:r>
        <w:rPr>
          <w:rFonts w:ascii="Times New Roman" w:hAnsi="Times New Roman"/>
          <w:sz w:val="28"/>
        </w:rPr>
        <w:t>Таким образом, технология естественного обучения позволяет организовать многократную проработку изучаемого материала, продвижение вперед в соответствии со способностями и возможностями каждого учащегося, т.е. служит одним из способов реализации личностно-ориентированной концепцией обучения.</w:t>
      </w:r>
    </w:p>
    <w:p w:rsidR="006F6B3D" w:rsidRDefault="006F6B3D">
      <w:pPr>
        <w:pStyle w:val="a5"/>
        <w:jc w:val="both"/>
        <w:rPr>
          <w:rFonts w:ascii="Times New Roman" w:hAnsi="Times New Roman"/>
          <w:sz w:val="28"/>
        </w:rPr>
      </w:pPr>
    </w:p>
    <w:p w:rsidR="006F6B3D" w:rsidRDefault="006F6B3D">
      <w:pPr>
        <w:pStyle w:val="a5"/>
        <w:jc w:val="center"/>
        <w:rPr>
          <w:rFonts w:ascii="Times New Roman" w:hAnsi="Times New Roman"/>
          <w:b/>
          <w:bCs/>
          <w:sz w:val="28"/>
        </w:rPr>
      </w:pPr>
      <w:r>
        <w:rPr>
          <w:rFonts w:ascii="Times New Roman" w:hAnsi="Times New Roman"/>
          <w:b/>
          <w:bCs/>
          <w:sz w:val="28"/>
        </w:rPr>
        <w:t>Технология модульного обучения.</w:t>
      </w:r>
    </w:p>
    <w:p w:rsidR="006F6B3D" w:rsidRDefault="006F6B3D">
      <w:pPr>
        <w:pStyle w:val="a5"/>
        <w:jc w:val="center"/>
        <w:rPr>
          <w:rFonts w:ascii="Times New Roman" w:hAnsi="Times New Roman"/>
          <w:b/>
          <w:bCs/>
          <w:sz w:val="28"/>
        </w:rPr>
      </w:pPr>
    </w:p>
    <w:p w:rsidR="006F6B3D" w:rsidRDefault="006F6B3D">
      <w:pPr>
        <w:pStyle w:val="a5"/>
        <w:rPr>
          <w:rFonts w:ascii="Times New Roman" w:hAnsi="Times New Roman"/>
          <w:b/>
          <w:bCs/>
          <w:sz w:val="28"/>
        </w:rPr>
      </w:pPr>
      <w:r>
        <w:rPr>
          <w:rFonts w:ascii="Times New Roman" w:hAnsi="Times New Roman"/>
          <w:b/>
          <w:bCs/>
          <w:sz w:val="28"/>
        </w:rPr>
        <w:t>Сущность модульного обучения.</w:t>
      </w:r>
    </w:p>
    <w:p w:rsidR="006F6B3D" w:rsidRDefault="006F6B3D">
      <w:pPr>
        <w:pStyle w:val="a5"/>
        <w:jc w:val="both"/>
        <w:rPr>
          <w:rFonts w:ascii="Times New Roman" w:hAnsi="Times New Roman"/>
          <w:sz w:val="28"/>
        </w:rPr>
      </w:pPr>
      <w:r>
        <w:rPr>
          <w:rFonts w:ascii="Times New Roman" w:hAnsi="Times New Roman"/>
          <w:sz w:val="28"/>
        </w:rPr>
        <w:t>Модульная технология обучения (ТМО) как дидактическая система возникла в 60-годы в США. От проблемного обучения новая технология заимствовала его главные особенности:</w:t>
      </w:r>
    </w:p>
    <w:p w:rsidR="006F6B3D" w:rsidRDefault="006F6B3D">
      <w:pPr>
        <w:pStyle w:val="a5"/>
        <w:jc w:val="both"/>
        <w:rPr>
          <w:rFonts w:ascii="Times New Roman" w:hAnsi="Times New Roman"/>
          <w:sz w:val="28"/>
        </w:rPr>
      </w:pPr>
      <w:r>
        <w:rPr>
          <w:rFonts w:ascii="Times New Roman" w:hAnsi="Times New Roman"/>
          <w:sz w:val="28"/>
        </w:rPr>
        <w:t>1. расчлененность материала на небольшие дозы;</w:t>
      </w:r>
    </w:p>
    <w:p w:rsidR="006F6B3D" w:rsidRDefault="006F6B3D">
      <w:pPr>
        <w:pStyle w:val="a5"/>
        <w:jc w:val="both"/>
        <w:rPr>
          <w:rFonts w:ascii="Times New Roman" w:hAnsi="Times New Roman"/>
          <w:sz w:val="28"/>
        </w:rPr>
      </w:pPr>
      <w:r>
        <w:rPr>
          <w:rFonts w:ascii="Times New Roman" w:hAnsi="Times New Roman"/>
          <w:sz w:val="28"/>
        </w:rPr>
        <w:t>2. нестандартность      упражнений,      сложность      которых     зависела     от индивидуальных способностей обучаемых;</w:t>
      </w:r>
    </w:p>
    <w:p w:rsidR="006F6B3D" w:rsidRDefault="006F6B3D">
      <w:pPr>
        <w:pStyle w:val="a5"/>
        <w:jc w:val="both"/>
        <w:rPr>
          <w:rFonts w:ascii="Times New Roman" w:hAnsi="Times New Roman"/>
          <w:sz w:val="28"/>
        </w:rPr>
      </w:pPr>
      <w:r>
        <w:rPr>
          <w:rFonts w:ascii="Times New Roman" w:hAnsi="Times New Roman"/>
          <w:sz w:val="28"/>
        </w:rPr>
        <w:t>3. наличие прямой и обратной связи, возможность контроля и самоконтроля.</w:t>
      </w:r>
    </w:p>
    <w:p w:rsidR="006F6B3D" w:rsidRDefault="006F6B3D">
      <w:pPr>
        <w:pStyle w:val="a5"/>
        <w:jc w:val="both"/>
        <w:rPr>
          <w:rFonts w:ascii="Times New Roman" w:hAnsi="Times New Roman"/>
          <w:sz w:val="28"/>
        </w:rPr>
      </w:pPr>
      <w:r>
        <w:rPr>
          <w:rFonts w:ascii="Times New Roman" w:hAnsi="Times New Roman"/>
          <w:sz w:val="28"/>
        </w:rPr>
        <w:t>В последнее время ТМО успешно соединяют с рейтинговой системой оценки знаний, когда учащийся, набирает баллы на каждом этапе усвоения учебной программы. Такую систему называют модульно-рейтинговой технологией обучения (ТМРО).</w:t>
      </w:r>
    </w:p>
    <w:p w:rsidR="006F6B3D" w:rsidRDefault="006F6B3D">
      <w:pPr>
        <w:pStyle w:val="a5"/>
        <w:jc w:val="both"/>
        <w:rPr>
          <w:rFonts w:ascii="Times New Roman" w:hAnsi="Times New Roman"/>
          <w:sz w:val="28"/>
        </w:rPr>
      </w:pPr>
      <w:r>
        <w:rPr>
          <w:rFonts w:ascii="Times New Roman" w:hAnsi="Times New Roman"/>
          <w:sz w:val="28"/>
        </w:rPr>
        <w:t>В основу этих технологий положены следующие принципы:</w:t>
      </w:r>
    </w:p>
    <w:p w:rsidR="006F6B3D" w:rsidRDefault="006F6B3D">
      <w:pPr>
        <w:pStyle w:val="a5"/>
        <w:jc w:val="both"/>
        <w:rPr>
          <w:rFonts w:ascii="Times New Roman" w:hAnsi="Times New Roman"/>
          <w:sz w:val="28"/>
        </w:rPr>
      </w:pPr>
      <w:r>
        <w:rPr>
          <w:rFonts w:ascii="Times New Roman" w:hAnsi="Times New Roman"/>
          <w:sz w:val="28"/>
        </w:rPr>
        <w:t xml:space="preserve">- отход от  поточного   метода   обучения   и   переход   к   </w:t>
      </w:r>
      <w:proofErr w:type="gramStart"/>
      <w:r>
        <w:rPr>
          <w:rFonts w:ascii="Times New Roman" w:hAnsi="Times New Roman"/>
          <w:sz w:val="28"/>
        </w:rPr>
        <w:t>индивидуальной</w:t>
      </w:r>
      <w:proofErr w:type="gramEnd"/>
    </w:p>
    <w:p w:rsidR="006F6B3D" w:rsidRDefault="006F6B3D">
      <w:pPr>
        <w:pStyle w:val="a5"/>
        <w:jc w:val="both"/>
        <w:rPr>
          <w:rFonts w:ascii="Times New Roman" w:hAnsi="Times New Roman"/>
          <w:sz w:val="28"/>
        </w:rPr>
      </w:pPr>
      <w:r>
        <w:rPr>
          <w:rFonts w:ascii="Times New Roman" w:hAnsi="Times New Roman"/>
          <w:sz w:val="28"/>
        </w:rPr>
        <w:t>подготовке;</w:t>
      </w:r>
    </w:p>
    <w:p w:rsidR="006F6B3D" w:rsidRDefault="006F6B3D">
      <w:pPr>
        <w:pStyle w:val="a5"/>
        <w:jc w:val="both"/>
        <w:rPr>
          <w:rFonts w:ascii="Times New Roman" w:hAnsi="Times New Roman"/>
          <w:sz w:val="28"/>
        </w:rPr>
      </w:pPr>
      <w:r>
        <w:rPr>
          <w:rFonts w:ascii="Times New Roman" w:hAnsi="Times New Roman"/>
          <w:sz w:val="28"/>
        </w:rPr>
        <w:t>- перенос центра тяжести учебного процесса на самостоятельную работу</w:t>
      </w:r>
    </w:p>
    <w:p w:rsidR="006F6B3D" w:rsidRDefault="006F6B3D">
      <w:pPr>
        <w:pStyle w:val="a5"/>
        <w:jc w:val="both"/>
        <w:rPr>
          <w:rFonts w:ascii="Times New Roman" w:hAnsi="Times New Roman"/>
          <w:sz w:val="28"/>
        </w:rPr>
      </w:pPr>
      <w:r>
        <w:rPr>
          <w:rFonts w:ascii="Times New Roman" w:hAnsi="Times New Roman"/>
          <w:sz w:val="28"/>
        </w:rPr>
        <w:t>ученика;</w:t>
      </w:r>
    </w:p>
    <w:p w:rsidR="006F6B3D" w:rsidRDefault="006F6B3D">
      <w:pPr>
        <w:pStyle w:val="a5"/>
        <w:jc w:val="both"/>
        <w:rPr>
          <w:rFonts w:ascii="Times New Roman" w:hAnsi="Times New Roman"/>
          <w:sz w:val="28"/>
        </w:rPr>
      </w:pPr>
      <w:r>
        <w:rPr>
          <w:rFonts w:ascii="Times New Roman" w:hAnsi="Times New Roman"/>
          <w:sz w:val="28"/>
        </w:rPr>
        <w:t>- внедрение   качественно   нового   метода   обучения   на   основе   полного</w:t>
      </w:r>
    </w:p>
    <w:p w:rsidR="006F6B3D" w:rsidRDefault="006F6B3D">
      <w:pPr>
        <w:pStyle w:val="a5"/>
        <w:jc w:val="both"/>
        <w:rPr>
          <w:rFonts w:ascii="Times New Roman" w:hAnsi="Times New Roman"/>
          <w:sz w:val="28"/>
        </w:rPr>
      </w:pPr>
      <w:r>
        <w:rPr>
          <w:rFonts w:ascii="Times New Roman" w:hAnsi="Times New Roman"/>
          <w:sz w:val="28"/>
        </w:rPr>
        <w:t>обеспечения каждого ученика модульными программами;</w:t>
      </w:r>
    </w:p>
    <w:p w:rsidR="006F6B3D" w:rsidRDefault="006F6B3D">
      <w:pPr>
        <w:pStyle w:val="a5"/>
        <w:jc w:val="both"/>
        <w:rPr>
          <w:rFonts w:ascii="Times New Roman" w:hAnsi="Times New Roman"/>
          <w:sz w:val="28"/>
        </w:rPr>
      </w:pPr>
      <w:r>
        <w:rPr>
          <w:rFonts w:ascii="Times New Roman" w:hAnsi="Times New Roman"/>
          <w:sz w:val="28"/>
        </w:rPr>
        <w:t>- изменение    роли    и    функции    преподавателя    в    учебном    процессе,</w:t>
      </w:r>
    </w:p>
    <w:p w:rsidR="006F6B3D" w:rsidRDefault="006F6B3D">
      <w:pPr>
        <w:pStyle w:val="a5"/>
        <w:jc w:val="both"/>
        <w:rPr>
          <w:rFonts w:ascii="Times New Roman" w:hAnsi="Times New Roman"/>
          <w:sz w:val="28"/>
        </w:rPr>
      </w:pPr>
      <w:r>
        <w:rPr>
          <w:rFonts w:ascii="Times New Roman" w:hAnsi="Times New Roman"/>
          <w:sz w:val="28"/>
        </w:rPr>
        <w:t>превращение его в преподавателя-консультанта;</w:t>
      </w:r>
    </w:p>
    <w:p w:rsidR="006F6B3D" w:rsidRDefault="006F6B3D">
      <w:pPr>
        <w:pStyle w:val="a5"/>
        <w:jc w:val="both"/>
        <w:rPr>
          <w:rFonts w:ascii="Times New Roman" w:hAnsi="Times New Roman"/>
          <w:sz w:val="28"/>
        </w:rPr>
      </w:pPr>
      <w:r>
        <w:rPr>
          <w:rFonts w:ascii="Times New Roman" w:hAnsi="Times New Roman"/>
          <w:sz w:val="28"/>
        </w:rPr>
        <w:t xml:space="preserve">- отход от традиционных форм </w:t>
      </w:r>
      <w:proofErr w:type="gramStart"/>
      <w:r>
        <w:rPr>
          <w:rFonts w:ascii="Times New Roman" w:hAnsi="Times New Roman"/>
          <w:sz w:val="28"/>
        </w:rPr>
        <w:t>контроля за</w:t>
      </w:r>
      <w:proofErr w:type="gramEnd"/>
      <w:r>
        <w:rPr>
          <w:rFonts w:ascii="Times New Roman" w:hAnsi="Times New Roman"/>
          <w:sz w:val="28"/>
        </w:rPr>
        <w:t xml:space="preserve"> знаниями возрастания роли</w:t>
      </w:r>
    </w:p>
    <w:p w:rsidR="006F6B3D" w:rsidRDefault="006F6B3D">
      <w:pPr>
        <w:pStyle w:val="a5"/>
        <w:jc w:val="both"/>
        <w:rPr>
          <w:rFonts w:ascii="Times New Roman" w:hAnsi="Times New Roman"/>
          <w:sz w:val="28"/>
        </w:rPr>
      </w:pPr>
      <w:r>
        <w:rPr>
          <w:rFonts w:ascii="Times New Roman" w:hAnsi="Times New Roman"/>
          <w:sz w:val="28"/>
        </w:rPr>
        <w:t>текущего, обобщающего и итогового контроля.</w:t>
      </w:r>
    </w:p>
    <w:p w:rsidR="006F6B3D" w:rsidRDefault="006F6B3D">
      <w:pPr>
        <w:pStyle w:val="a5"/>
        <w:ind w:firstLine="708"/>
        <w:jc w:val="both"/>
        <w:rPr>
          <w:rFonts w:ascii="Times New Roman" w:hAnsi="Times New Roman"/>
          <w:sz w:val="28"/>
        </w:rPr>
      </w:pPr>
      <w:r>
        <w:rPr>
          <w:rFonts w:ascii="Times New Roman" w:hAnsi="Times New Roman"/>
          <w:sz w:val="28"/>
        </w:rPr>
        <w:t xml:space="preserve">ТМО обладает целым рядом несомненных достоинств. </w:t>
      </w:r>
      <w:proofErr w:type="gramStart"/>
      <w:r>
        <w:rPr>
          <w:rFonts w:ascii="Times New Roman" w:hAnsi="Times New Roman"/>
          <w:sz w:val="28"/>
        </w:rPr>
        <w:t>Становится</w:t>
      </w:r>
      <w:proofErr w:type="gramEnd"/>
      <w:r>
        <w:rPr>
          <w:rFonts w:ascii="Times New Roman" w:hAnsi="Times New Roman"/>
          <w:sz w:val="28"/>
        </w:rPr>
        <w:t xml:space="preserve"> очевидно, что она в сравнении с традиционной системой, более прогрессивная и плодотворная </w:t>
      </w:r>
      <w:r>
        <w:rPr>
          <w:rFonts w:ascii="Times New Roman" w:hAnsi="Times New Roman"/>
          <w:sz w:val="28"/>
        </w:rPr>
        <w:lastRenderedPageBreak/>
        <w:t>дидактическая технология, хотя бы потому, что использует свои элементы в контексте сотрудничества. Это гуманизирует учебный процесс, снижает интенсификацию педагогического труда, рационализирует и совершенствует педагогический процесс, что ведет к экономии времени обучения и затратам труда преподавателей.</w:t>
      </w:r>
    </w:p>
    <w:p w:rsidR="006F6B3D" w:rsidRDefault="006F6B3D">
      <w:pPr>
        <w:pStyle w:val="a5"/>
        <w:ind w:firstLine="708"/>
        <w:jc w:val="both"/>
        <w:rPr>
          <w:rFonts w:ascii="Times New Roman" w:hAnsi="Times New Roman"/>
          <w:sz w:val="28"/>
        </w:rPr>
      </w:pPr>
      <w:r>
        <w:rPr>
          <w:rFonts w:ascii="Times New Roman" w:hAnsi="Times New Roman"/>
          <w:sz w:val="28"/>
        </w:rPr>
        <w:t xml:space="preserve">Сущность модульного обучения (МО) состоит в том, что обучающийся более самостоятельно может работать с предложенной ему индивидуальной учебной программой, включающей в себя целевую программу действий, банк информации и методическое руководство по достижению поставленных дидактических целей. Притом функции педагога могут варьировать </w:t>
      </w:r>
      <w:proofErr w:type="gramStart"/>
      <w:r>
        <w:rPr>
          <w:rFonts w:ascii="Times New Roman" w:hAnsi="Times New Roman"/>
          <w:sz w:val="28"/>
        </w:rPr>
        <w:t>от</w:t>
      </w:r>
      <w:proofErr w:type="gramEnd"/>
      <w:r>
        <w:rPr>
          <w:rFonts w:ascii="Times New Roman" w:hAnsi="Times New Roman"/>
          <w:sz w:val="28"/>
        </w:rPr>
        <w:t xml:space="preserve"> информационно-контролирующей до консультационно-координирующей.</w:t>
      </w:r>
    </w:p>
    <w:p w:rsidR="006F6B3D" w:rsidRDefault="006F6B3D">
      <w:pPr>
        <w:pStyle w:val="a5"/>
        <w:ind w:firstLine="708"/>
        <w:jc w:val="both"/>
        <w:rPr>
          <w:rFonts w:ascii="Times New Roman" w:hAnsi="Times New Roman"/>
          <w:sz w:val="28"/>
        </w:rPr>
      </w:pPr>
      <w:r>
        <w:rPr>
          <w:rFonts w:ascii="Times New Roman" w:hAnsi="Times New Roman"/>
          <w:sz w:val="28"/>
        </w:rPr>
        <w:t>Принципиальное отличие модульного обучения от традиционной системы обучения состоит в следующем:</w:t>
      </w:r>
    </w:p>
    <w:p w:rsidR="006F6B3D" w:rsidRDefault="006F6B3D">
      <w:pPr>
        <w:pStyle w:val="a5"/>
        <w:jc w:val="both"/>
        <w:rPr>
          <w:rFonts w:ascii="Times New Roman" w:hAnsi="Times New Roman"/>
          <w:sz w:val="28"/>
        </w:rPr>
      </w:pPr>
      <w:r>
        <w:rPr>
          <w:rFonts w:ascii="Times New Roman" w:hAnsi="Times New Roman"/>
          <w:sz w:val="28"/>
        </w:rPr>
        <w:t>а) содержание обучения представляется в законченных, самостоятельных комплексах - модулях, одновременно являющихся банком информации и методическим руководством по его усвоению;</w:t>
      </w:r>
    </w:p>
    <w:p w:rsidR="006F6B3D" w:rsidRDefault="006F6B3D">
      <w:pPr>
        <w:pStyle w:val="a5"/>
        <w:jc w:val="both"/>
        <w:rPr>
          <w:rFonts w:ascii="Times New Roman" w:hAnsi="Times New Roman"/>
          <w:sz w:val="28"/>
        </w:rPr>
      </w:pPr>
      <w:r>
        <w:rPr>
          <w:rFonts w:ascii="Times New Roman" w:hAnsi="Times New Roman"/>
          <w:sz w:val="28"/>
        </w:rPr>
        <w:t xml:space="preserve">б) взаимодействие педагога и обучающегося в учебном процессе осуществляется на принципиально иной основе - с помощью модулей обеспечивается осознанное самостоятельное достижение </w:t>
      </w:r>
      <w:proofErr w:type="gramStart"/>
      <w:r>
        <w:rPr>
          <w:rFonts w:ascii="Times New Roman" w:hAnsi="Times New Roman"/>
          <w:sz w:val="28"/>
        </w:rPr>
        <w:t>обучающимися</w:t>
      </w:r>
      <w:proofErr w:type="gramEnd"/>
      <w:r>
        <w:rPr>
          <w:rFonts w:ascii="Times New Roman" w:hAnsi="Times New Roman"/>
          <w:sz w:val="28"/>
        </w:rPr>
        <w:t xml:space="preserve"> определенного уровня предварительной подготовленности к каждой педагогической встрече;</w:t>
      </w:r>
    </w:p>
    <w:p w:rsidR="006F6B3D" w:rsidRDefault="006F6B3D">
      <w:pPr>
        <w:pStyle w:val="a5"/>
        <w:jc w:val="both"/>
        <w:rPr>
          <w:rFonts w:ascii="Times New Roman" w:hAnsi="Times New Roman"/>
          <w:sz w:val="28"/>
        </w:rPr>
      </w:pPr>
      <w:r>
        <w:rPr>
          <w:rFonts w:ascii="Times New Roman" w:hAnsi="Times New Roman"/>
          <w:sz w:val="28"/>
        </w:rPr>
        <w:t xml:space="preserve">в) самая суть МО требует неизбежного соблюдения паритетных </w:t>
      </w:r>
      <w:proofErr w:type="gramStart"/>
      <w:r>
        <w:rPr>
          <w:rFonts w:ascii="Times New Roman" w:hAnsi="Times New Roman"/>
          <w:sz w:val="28"/>
        </w:rPr>
        <w:t>субъект-субъектных</w:t>
      </w:r>
      <w:proofErr w:type="gramEnd"/>
      <w:r>
        <w:rPr>
          <w:rFonts w:ascii="Times New Roman" w:hAnsi="Times New Roman"/>
          <w:sz w:val="28"/>
        </w:rPr>
        <w:t xml:space="preserve"> взаимоотношений между педагогом и обучающимся в учебном процессе.</w:t>
      </w:r>
    </w:p>
    <w:p w:rsidR="006F6B3D" w:rsidRDefault="006F6B3D">
      <w:pPr>
        <w:pStyle w:val="a5"/>
        <w:ind w:firstLine="708"/>
        <w:jc w:val="both"/>
        <w:rPr>
          <w:rFonts w:ascii="Times New Roman" w:hAnsi="Times New Roman"/>
          <w:sz w:val="28"/>
        </w:rPr>
      </w:pPr>
      <w:r>
        <w:rPr>
          <w:rFonts w:ascii="Times New Roman" w:hAnsi="Times New Roman"/>
          <w:sz w:val="28"/>
        </w:rPr>
        <w:t>Все авторы, описывающие МО, делают упор на тезис, что модули создают</w:t>
      </w:r>
    </w:p>
    <w:p w:rsidR="006F6B3D" w:rsidRDefault="006F6B3D">
      <w:pPr>
        <w:pStyle w:val="a5"/>
        <w:jc w:val="both"/>
        <w:rPr>
          <w:rFonts w:ascii="Times New Roman" w:hAnsi="Times New Roman"/>
          <w:sz w:val="28"/>
        </w:rPr>
      </w:pPr>
      <w:r>
        <w:rPr>
          <w:rFonts w:ascii="Times New Roman" w:hAnsi="Times New Roman"/>
          <w:sz w:val="28"/>
        </w:rPr>
        <w:t>условия для активной познавательной деятельности. МО есть целое, есть система, существенные стороны и свойства которых не сводятся к свойствам ее частей. Система МО работает как единое целое благодаря принципам, определяющим общее направление МО, его цели, содержание и методику организации. Основополагающими из них являются: модульность, проблемность, вариативность, паритетность. В соответствии с принципом модульности обучение строится по отдельным функциональным модулям, предназначенным для достижения конкретных дидактических целей.</w:t>
      </w:r>
    </w:p>
    <w:p w:rsidR="006F6B3D" w:rsidRDefault="006F6B3D">
      <w:pPr>
        <w:pStyle w:val="a5"/>
        <w:ind w:firstLine="708"/>
        <w:jc w:val="both"/>
        <w:rPr>
          <w:rFonts w:ascii="Times New Roman" w:hAnsi="Times New Roman"/>
          <w:sz w:val="28"/>
        </w:rPr>
      </w:pPr>
      <w:r>
        <w:rPr>
          <w:rFonts w:ascii="Times New Roman" w:hAnsi="Times New Roman"/>
          <w:sz w:val="28"/>
        </w:rPr>
        <w:t>Общим для всех модулей является принцип компоновки материала по блокам: блок "входа", блок обобщения, теоретический блок, блок генерализации, блок "выхода". Блок "входа" (входной контроль) выполняет функцию пропуска в модуль через актуализацию тех опорных знаний, умений и навыков, которые необходимы для усвоения данного модуля. По форме может быть словесным, текстовым и т. п.</w:t>
      </w:r>
    </w:p>
    <w:p w:rsidR="006F6B3D" w:rsidRDefault="006F6B3D">
      <w:pPr>
        <w:pStyle w:val="a5"/>
        <w:jc w:val="both"/>
        <w:rPr>
          <w:rFonts w:ascii="Times New Roman" w:hAnsi="Times New Roman"/>
          <w:sz w:val="28"/>
        </w:rPr>
      </w:pPr>
      <w:r>
        <w:rPr>
          <w:rFonts w:ascii="Times New Roman" w:hAnsi="Times New Roman"/>
          <w:sz w:val="28"/>
        </w:rPr>
        <w:t>Блок обобщения выполняет две главные функции:</w:t>
      </w:r>
    </w:p>
    <w:p w:rsidR="006F6B3D" w:rsidRDefault="006F6B3D">
      <w:pPr>
        <w:pStyle w:val="a5"/>
        <w:jc w:val="both"/>
        <w:rPr>
          <w:rFonts w:ascii="Times New Roman" w:hAnsi="Times New Roman"/>
          <w:sz w:val="28"/>
        </w:rPr>
      </w:pPr>
      <w:r>
        <w:rPr>
          <w:rFonts w:ascii="Times New Roman" w:hAnsi="Times New Roman"/>
          <w:sz w:val="28"/>
        </w:rPr>
        <w:t>- постановку проблемы, на решение которой и направлен этот модуль;</w:t>
      </w:r>
    </w:p>
    <w:p w:rsidR="006F6B3D" w:rsidRDefault="006F6B3D">
      <w:pPr>
        <w:pStyle w:val="a5"/>
        <w:jc w:val="both"/>
        <w:rPr>
          <w:rFonts w:ascii="Times New Roman" w:hAnsi="Times New Roman"/>
          <w:sz w:val="28"/>
        </w:rPr>
      </w:pPr>
      <w:r>
        <w:rPr>
          <w:rFonts w:ascii="Times New Roman" w:hAnsi="Times New Roman"/>
          <w:sz w:val="28"/>
        </w:rPr>
        <w:t>- системное представление структуры данного модуля.</w:t>
      </w:r>
    </w:p>
    <w:p w:rsidR="006F6B3D" w:rsidRDefault="006F6B3D">
      <w:pPr>
        <w:pStyle w:val="a5"/>
        <w:ind w:firstLine="708"/>
        <w:jc w:val="both"/>
        <w:rPr>
          <w:rFonts w:ascii="Times New Roman" w:hAnsi="Times New Roman"/>
          <w:sz w:val="28"/>
        </w:rPr>
      </w:pPr>
      <w:r>
        <w:rPr>
          <w:rFonts w:ascii="Times New Roman" w:hAnsi="Times New Roman"/>
          <w:sz w:val="28"/>
        </w:rPr>
        <w:t>Теоретический блок имеет свою логику построения, совпадающую со схемой решения проблемы. Назначение - развитие логической культуры мышления. Основной  функцией   блока  генерализации   является   конечное   обобщение содержания модуля путем сжатия информации и предоставления ее в удобном для запоминания виде.</w:t>
      </w:r>
    </w:p>
    <w:p w:rsidR="006F6B3D" w:rsidRDefault="006F6B3D">
      <w:pPr>
        <w:pStyle w:val="a5"/>
        <w:ind w:firstLine="708"/>
        <w:jc w:val="both"/>
        <w:rPr>
          <w:rFonts w:ascii="Times New Roman" w:hAnsi="Times New Roman"/>
          <w:sz w:val="28"/>
        </w:rPr>
      </w:pPr>
      <w:r>
        <w:rPr>
          <w:rFonts w:ascii="Times New Roman" w:hAnsi="Times New Roman"/>
          <w:sz w:val="28"/>
        </w:rPr>
        <w:t xml:space="preserve">Блок "выхода" </w:t>
      </w:r>
      <w:proofErr w:type="gramStart"/>
      <w:r>
        <w:rPr>
          <w:rFonts w:ascii="Times New Roman" w:hAnsi="Times New Roman"/>
          <w:sz w:val="28"/>
        </w:rPr>
        <w:t>выполняет роль</w:t>
      </w:r>
      <w:proofErr w:type="gramEnd"/>
      <w:r>
        <w:rPr>
          <w:rFonts w:ascii="Times New Roman" w:hAnsi="Times New Roman"/>
          <w:sz w:val="28"/>
        </w:rPr>
        <w:t xml:space="preserve"> инспектора, преграждающего путь браковой продукции. Функции блока:        </w:t>
      </w:r>
    </w:p>
    <w:p w:rsidR="006F6B3D" w:rsidRDefault="006F6B3D">
      <w:pPr>
        <w:pStyle w:val="a5"/>
        <w:jc w:val="both"/>
        <w:rPr>
          <w:rFonts w:ascii="Times New Roman" w:hAnsi="Times New Roman"/>
          <w:sz w:val="28"/>
        </w:rPr>
      </w:pPr>
      <w:r>
        <w:rPr>
          <w:rFonts w:ascii="Times New Roman" w:hAnsi="Times New Roman"/>
          <w:sz w:val="28"/>
        </w:rPr>
        <w:lastRenderedPageBreak/>
        <w:t>а) обучающая;</w:t>
      </w:r>
    </w:p>
    <w:p w:rsidR="006F6B3D" w:rsidRDefault="006F6B3D">
      <w:pPr>
        <w:pStyle w:val="a5"/>
        <w:jc w:val="both"/>
        <w:rPr>
          <w:rFonts w:ascii="Times New Roman" w:hAnsi="Times New Roman"/>
          <w:sz w:val="28"/>
        </w:rPr>
      </w:pPr>
      <w:r>
        <w:rPr>
          <w:rFonts w:ascii="Times New Roman" w:hAnsi="Times New Roman"/>
          <w:sz w:val="28"/>
        </w:rPr>
        <w:t>б) контролирующая;</w:t>
      </w:r>
    </w:p>
    <w:p w:rsidR="006F6B3D" w:rsidRDefault="006F6B3D">
      <w:pPr>
        <w:pStyle w:val="a5"/>
        <w:jc w:val="both"/>
        <w:rPr>
          <w:rFonts w:ascii="Times New Roman" w:hAnsi="Times New Roman"/>
          <w:sz w:val="28"/>
        </w:rPr>
      </w:pPr>
      <w:r>
        <w:rPr>
          <w:rFonts w:ascii="Times New Roman" w:hAnsi="Times New Roman"/>
          <w:sz w:val="28"/>
        </w:rPr>
        <w:t>в) обратной связи.</w:t>
      </w:r>
    </w:p>
    <w:p w:rsidR="006F6B3D" w:rsidRDefault="006F6B3D">
      <w:pPr>
        <w:pStyle w:val="a5"/>
        <w:ind w:firstLine="708"/>
        <w:jc w:val="both"/>
        <w:rPr>
          <w:rFonts w:ascii="Times New Roman" w:hAnsi="Times New Roman"/>
          <w:sz w:val="28"/>
        </w:rPr>
      </w:pPr>
      <w:r>
        <w:rPr>
          <w:rFonts w:ascii="Times New Roman" w:hAnsi="Times New Roman"/>
          <w:sz w:val="28"/>
        </w:rPr>
        <w:t>Формы выходного контроля варьируют в зависимости от полного, сокращенного или углубленного вариантов модуля.</w:t>
      </w:r>
    </w:p>
    <w:p w:rsidR="006F6B3D" w:rsidRDefault="006F6B3D">
      <w:pPr>
        <w:pStyle w:val="a5"/>
        <w:ind w:firstLine="708"/>
        <w:jc w:val="both"/>
        <w:rPr>
          <w:rFonts w:ascii="Times New Roman" w:hAnsi="Times New Roman"/>
          <w:sz w:val="28"/>
        </w:rPr>
      </w:pPr>
      <w:proofErr w:type="gramStart"/>
      <w:r>
        <w:rPr>
          <w:rFonts w:ascii="Times New Roman" w:hAnsi="Times New Roman"/>
          <w:sz w:val="28"/>
        </w:rPr>
        <w:t>Принцип модульности обеспечивается соблюдением следующих педагогических правил: во-первых, учебный материал следует конструировать в виде модульной программы (МП) или модуля так, чтобы обеспечивалось достижение дидактических целей каждым учеником; во-вторых, учебный материал, схватываемым модулем, должен структурировать единое содержание обучения из отдельных модулей; в-третьих, совокупность блоков, имеющих отдельные частные цели, должна подчиняться интегрированной дидактической цели и составлять один модуль.</w:t>
      </w:r>
      <w:proofErr w:type="gramEnd"/>
    </w:p>
    <w:p w:rsidR="006F6B3D" w:rsidRDefault="006F6B3D">
      <w:pPr>
        <w:pStyle w:val="a5"/>
        <w:ind w:firstLine="708"/>
        <w:jc w:val="both"/>
        <w:rPr>
          <w:rFonts w:ascii="Times New Roman" w:hAnsi="Times New Roman"/>
          <w:sz w:val="28"/>
        </w:rPr>
      </w:pPr>
      <w:r>
        <w:rPr>
          <w:rFonts w:ascii="Times New Roman" w:hAnsi="Times New Roman"/>
          <w:sz w:val="28"/>
        </w:rPr>
        <w:t>Принцип проблемности отражает психолого-педагогическую закономерность, согласно которой эффективность усвоения учебного материала повышается, если вводятся такие стимулирующие звенья, как проблемная ситуация, практическая направленность.</w:t>
      </w:r>
    </w:p>
    <w:p w:rsidR="006F6B3D" w:rsidRDefault="006F6B3D">
      <w:pPr>
        <w:pStyle w:val="a5"/>
        <w:ind w:firstLine="708"/>
        <w:jc w:val="both"/>
        <w:rPr>
          <w:rFonts w:ascii="Times New Roman" w:hAnsi="Times New Roman"/>
          <w:sz w:val="28"/>
        </w:rPr>
      </w:pPr>
      <w:r>
        <w:rPr>
          <w:rFonts w:ascii="Times New Roman" w:hAnsi="Times New Roman"/>
          <w:sz w:val="28"/>
        </w:rPr>
        <w:t xml:space="preserve">Этот принцип реализуется в следующих правилах: во-первых, обучение должно строится на основе проблемного подхода к усвоению </w:t>
      </w:r>
      <w:proofErr w:type="gramStart"/>
      <w:r>
        <w:rPr>
          <w:rFonts w:ascii="Times New Roman" w:hAnsi="Times New Roman"/>
          <w:sz w:val="28"/>
        </w:rPr>
        <w:t>знании</w:t>
      </w:r>
      <w:proofErr w:type="gramEnd"/>
      <w:r>
        <w:rPr>
          <w:rFonts w:ascii="Times New Roman" w:hAnsi="Times New Roman"/>
          <w:sz w:val="28"/>
        </w:rPr>
        <w:t xml:space="preserve"> чтобы обеспечивалось творческое отношение к учению; во-вторых, нужно ясно показывать ученикам возможности переноса знаний из одной сферы деятельности в другую, что может обеспечиваться междисциплинарным построением содержания модулей; в-третьих, каждому ученику в начале обучения необходимо представить всю модульную программу; в-четвертых, в МП необходимо точно указать комплексную дидактическую цель. </w:t>
      </w:r>
    </w:p>
    <w:p w:rsidR="006F6B3D" w:rsidRDefault="006F6B3D">
      <w:pPr>
        <w:pStyle w:val="a5"/>
        <w:ind w:firstLine="708"/>
        <w:jc w:val="both"/>
        <w:rPr>
          <w:rFonts w:ascii="Times New Roman" w:hAnsi="Times New Roman"/>
          <w:sz w:val="28"/>
        </w:rPr>
      </w:pPr>
      <w:proofErr w:type="gramStart"/>
      <w:r>
        <w:rPr>
          <w:rFonts w:ascii="Times New Roman" w:hAnsi="Times New Roman"/>
          <w:sz w:val="28"/>
        </w:rPr>
        <w:t>Принцип вариативности требует построения МП и М таким образом, чтобы легко обеспечивалась возможность их приспособления к индивидуальном способностям учащегося.</w:t>
      </w:r>
      <w:proofErr w:type="gramEnd"/>
      <w:r>
        <w:rPr>
          <w:rFonts w:ascii="Times New Roman" w:hAnsi="Times New Roman"/>
          <w:sz w:val="28"/>
        </w:rPr>
        <w:t xml:space="preserve"> Принцип реализуется в следующих правилах: во-первых, для индивидуализации необходимо проводить тщательную входную диагностику знаний; во-вторых, необходимо провести анализ "потребности" ученика; в-третьих, необходимо обеспечить индивидуальный контроль и самоконтроль после достижения цели.</w:t>
      </w:r>
    </w:p>
    <w:p w:rsidR="006F6B3D" w:rsidRDefault="006F6B3D">
      <w:pPr>
        <w:pStyle w:val="a5"/>
        <w:ind w:firstLine="708"/>
        <w:jc w:val="both"/>
        <w:rPr>
          <w:rFonts w:ascii="Times New Roman" w:hAnsi="Times New Roman"/>
          <w:sz w:val="28"/>
        </w:rPr>
      </w:pPr>
      <w:r>
        <w:rPr>
          <w:rFonts w:ascii="Times New Roman" w:hAnsi="Times New Roman"/>
          <w:sz w:val="28"/>
        </w:rPr>
        <w:t xml:space="preserve">Принцип паритетности иногда еще называют педагогикой сотрудничества, когда ученик и учитель находится </w:t>
      </w:r>
      <w:proofErr w:type="gramStart"/>
      <w:r>
        <w:rPr>
          <w:rFonts w:ascii="Times New Roman" w:hAnsi="Times New Roman"/>
          <w:sz w:val="28"/>
        </w:rPr>
        <w:t>в</w:t>
      </w:r>
      <w:proofErr w:type="gramEnd"/>
      <w:r>
        <w:rPr>
          <w:rFonts w:ascii="Times New Roman" w:hAnsi="Times New Roman"/>
          <w:sz w:val="28"/>
        </w:rPr>
        <w:t xml:space="preserve"> субъектно-субъектных взаимодействий. Данный принцип требует соблюдения следующих правил: во-первых, МП должна обеспечивать возможность самостоятельного усвоения знаний учениками, " до определенного уровня, во-вторых, в процессе МО преподаватель делегирует часть своих функций МП, что позволяет ему осуществить функции консультанта; в-третьих, МП создает условия для совместного выбора учителем и учеником путей учения (темпа, методов, форм). Данный принцип характеризует взаимодействие учителя и ученика в новых условиях, складывающихся в ходе реализации других принципов, и поэтому в значительной степени является производным от них.</w:t>
      </w:r>
    </w:p>
    <w:p w:rsidR="006F6B3D" w:rsidRDefault="006F6B3D">
      <w:pPr>
        <w:pStyle w:val="a5"/>
        <w:ind w:firstLine="708"/>
        <w:jc w:val="both"/>
        <w:rPr>
          <w:rFonts w:ascii="Times New Roman" w:hAnsi="Times New Roman"/>
          <w:sz w:val="28"/>
        </w:rPr>
      </w:pPr>
      <w:r>
        <w:rPr>
          <w:rFonts w:ascii="Times New Roman" w:hAnsi="Times New Roman"/>
          <w:sz w:val="28"/>
        </w:rPr>
        <w:t xml:space="preserve">Таким образом, сущность ТМО заключается в ее принципах: модульности, проблемности, вариативности, паритетности. Эти принципы задают общее направление МО в его целях и методике организации. ТМО является новым подходом к обучению, к взаимодействию преподавателя и учащегося, различных </w:t>
      </w:r>
      <w:r>
        <w:rPr>
          <w:rFonts w:ascii="Times New Roman" w:hAnsi="Times New Roman"/>
          <w:sz w:val="28"/>
        </w:rPr>
        <w:lastRenderedPageBreak/>
        <w:t>форм и методов обучения. Модуль - это основное средство МО, которое является законченным блоком информации, а также включает в себя целевую программу действий и методическое руководство, обеспечивающее достижение поставленных дидактических целей.</w:t>
      </w:r>
    </w:p>
    <w:p w:rsidR="006F6B3D" w:rsidRDefault="006F6B3D">
      <w:pPr>
        <w:pStyle w:val="a5"/>
        <w:ind w:firstLine="708"/>
        <w:jc w:val="both"/>
        <w:rPr>
          <w:rFonts w:ascii="Times New Roman" w:hAnsi="Times New Roman"/>
          <w:sz w:val="28"/>
        </w:rPr>
      </w:pPr>
    </w:p>
    <w:p w:rsidR="006F6B3D" w:rsidRDefault="006F6B3D">
      <w:pPr>
        <w:pStyle w:val="a5"/>
        <w:rPr>
          <w:rFonts w:ascii="Times New Roman" w:hAnsi="Times New Roman"/>
          <w:sz w:val="28"/>
        </w:rPr>
      </w:pPr>
      <w:r>
        <w:rPr>
          <w:rFonts w:ascii="Times New Roman" w:hAnsi="Times New Roman"/>
          <w:b/>
          <w:bCs/>
          <w:sz w:val="28"/>
        </w:rPr>
        <w:t>Методика построения модульных программ.</w:t>
      </w:r>
    </w:p>
    <w:p w:rsidR="006F6B3D" w:rsidRDefault="006F6B3D">
      <w:pPr>
        <w:pStyle w:val="a5"/>
        <w:ind w:firstLine="708"/>
        <w:jc w:val="both"/>
        <w:rPr>
          <w:rFonts w:ascii="Times New Roman" w:hAnsi="Times New Roman"/>
          <w:sz w:val="28"/>
        </w:rPr>
      </w:pPr>
      <w:r>
        <w:rPr>
          <w:rFonts w:ascii="Times New Roman" w:hAnsi="Times New Roman"/>
          <w:sz w:val="28"/>
        </w:rPr>
        <w:t>Составление модулей (М), модульных программ (МП) является весьма трудоемкой работой, требующей от автора предметной и педагогической компетентности. Точнее говоря, МП - это комплект общепринятого банка информации, пакета учебно-методической документации, обеспечивающей функционирование модулей.</w:t>
      </w:r>
    </w:p>
    <w:p w:rsidR="006F6B3D" w:rsidRDefault="006F6B3D">
      <w:pPr>
        <w:pStyle w:val="a5"/>
        <w:ind w:firstLine="708"/>
        <w:jc w:val="both"/>
        <w:rPr>
          <w:rFonts w:ascii="Times New Roman" w:hAnsi="Times New Roman"/>
          <w:sz w:val="28"/>
        </w:rPr>
      </w:pPr>
      <w:r>
        <w:rPr>
          <w:rFonts w:ascii="Times New Roman" w:hAnsi="Times New Roman"/>
          <w:sz w:val="28"/>
        </w:rPr>
        <w:t>Весь ци</w:t>
      </w:r>
      <w:proofErr w:type="gramStart"/>
      <w:r>
        <w:rPr>
          <w:rFonts w:ascii="Times New Roman" w:hAnsi="Times New Roman"/>
          <w:sz w:val="28"/>
        </w:rPr>
        <w:t>кл вкл</w:t>
      </w:r>
      <w:proofErr w:type="gramEnd"/>
      <w:r>
        <w:rPr>
          <w:rFonts w:ascii="Times New Roman" w:hAnsi="Times New Roman"/>
          <w:sz w:val="28"/>
        </w:rPr>
        <w:t>ючает следующие виды работ:</w:t>
      </w:r>
    </w:p>
    <w:p w:rsidR="006F6B3D" w:rsidRDefault="006F6B3D">
      <w:pPr>
        <w:pStyle w:val="a5"/>
        <w:jc w:val="both"/>
        <w:rPr>
          <w:rFonts w:ascii="Times New Roman" w:hAnsi="Times New Roman"/>
          <w:sz w:val="28"/>
        </w:rPr>
      </w:pPr>
      <w:r>
        <w:rPr>
          <w:rFonts w:ascii="Times New Roman" w:hAnsi="Times New Roman"/>
          <w:sz w:val="28"/>
        </w:rPr>
        <w:t>1. Изучение и формирование списка литературы по предмету.</w:t>
      </w:r>
    </w:p>
    <w:p w:rsidR="006F6B3D" w:rsidRDefault="006F6B3D">
      <w:pPr>
        <w:pStyle w:val="a5"/>
        <w:jc w:val="both"/>
        <w:rPr>
          <w:rFonts w:ascii="Times New Roman" w:hAnsi="Times New Roman"/>
          <w:sz w:val="28"/>
        </w:rPr>
      </w:pPr>
      <w:r>
        <w:rPr>
          <w:rFonts w:ascii="Times New Roman" w:hAnsi="Times New Roman"/>
          <w:sz w:val="28"/>
        </w:rPr>
        <w:t>2. Анализ учебной программы и проблемно-модульное ее переформирование.</w:t>
      </w:r>
    </w:p>
    <w:p w:rsidR="006F6B3D" w:rsidRDefault="006F6B3D">
      <w:pPr>
        <w:pStyle w:val="a5"/>
        <w:jc w:val="both"/>
        <w:rPr>
          <w:rFonts w:ascii="Times New Roman" w:hAnsi="Times New Roman"/>
          <w:sz w:val="28"/>
        </w:rPr>
      </w:pPr>
      <w:r>
        <w:rPr>
          <w:rFonts w:ascii="Times New Roman" w:hAnsi="Times New Roman"/>
          <w:sz w:val="28"/>
        </w:rPr>
        <w:t>3. Построение МП и М.</w:t>
      </w:r>
    </w:p>
    <w:p w:rsidR="006F6B3D" w:rsidRDefault="006F6B3D">
      <w:pPr>
        <w:pStyle w:val="a5"/>
        <w:jc w:val="both"/>
        <w:rPr>
          <w:rFonts w:ascii="Times New Roman" w:hAnsi="Times New Roman"/>
          <w:sz w:val="28"/>
        </w:rPr>
      </w:pPr>
      <w:r>
        <w:rPr>
          <w:rFonts w:ascii="Times New Roman" w:hAnsi="Times New Roman"/>
          <w:sz w:val="28"/>
        </w:rPr>
        <w:t>4. Структуризация курса и МП с учетом графика учебных занятий.</w:t>
      </w:r>
    </w:p>
    <w:p w:rsidR="006F6B3D" w:rsidRDefault="006F6B3D">
      <w:pPr>
        <w:pStyle w:val="a5"/>
        <w:jc w:val="both"/>
        <w:rPr>
          <w:rFonts w:ascii="Times New Roman" w:hAnsi="Times New Roman"/>
          <w:sz w:val="28"/>
        </w:rPr>
      </w:pPr>
      <w:r>
        <w:rPr>
          <w:rFonts w:ascii="Times New Roman" w:hAnsi="Times New Roman"/>
          <w:sz w:val="28"/>
        </w:rPr>
        <w:t>5. Структура МП. Виды учебной работы.</w:t>
      </w:r>
    </w:p>
    <w:p w:rsidR="006F6B3D" w:rsidRDefault="006F6B3D">
      <w:pPr>
        <w:pStyle w:val="a5"/>
        <w:jc w:val="both"/>
        <w:rPr>
          <w:rFonts w:ascii="Times New Roman" w:hAnsi="Times New Roman"/>
          <w:sz w:val="28"/>
        </w:rPr>
      </w:pPr>
      <w:r>
        <w:rPr>
          <w:rFonts w:ascii="Times New Roman" w:hAnsi="Times New Roman"/>
          <w:sz w:val="28"/>
        </w:rPr>
        <w:t>6. Информационное обеспечение МП.</w:t>
      </w:r>
      <w:r>
        <w:rPr>
          <w:rFonts w:ascii="Times New Roman" w:hAnsi="Times New Roman"/>
          <w:sz w:val="28"/>
        </w:rPr>
        <w:tab/>
      </w:r>
    </w:p>
    <w:p w:rsidR="006F6B3D" w:rsidRDefault="006F6B3D">
      <w:pPr>
        <w:pStyle w:val="a5"/>
        <w:jc w:val="both"/>
        <w:rPr>
          <w:rFonts w:ascii="Times New Roman" w:hAnsi="Times New Roman"/>
          <w:sz w:val="28"/>
        </w:rPr>
      </w:pPr>
      <w:r>
        <w:rPr>
          <w:rFonts w:ascii="Times New Roman" w:hAnsi="Times New Roman"/>
          <w:sz w:val="28"/>
        </w:rPr>
        <w:t>7. .Организация системы обратной связи и виды контроля.</w:t>
      </w:r>
    </w:p>
    <w:p w:rsidR="006F6B3D" w:rsidRDefault="006F6B3D">
      <w:pPr>
        <w:pStyle w:val="a5"/>
        <w:jc w:val="both"/>
        <w:rPr>
          <w:rFonts w:ascii="Times New Roman" w:hAnsi="Times New Roman"/>
          <w:sz w:val="28"/>
        </w:rPr>
      </w:pPr>
      <w:r>
        <w:rPr>
          <w:rFonts w:ascii="Times New Roman" w:hAnsi="Times New Roman"/>
          <w:sz w:val="28"/>
        </w:rPr>
        <w:t>8. Методическое руководство для преподавателя.</w:t>
      </w:r>
    </w:p>
    <w:p w:rsidR="006F6B3D" w:rsidRDefault="006F6B3D">
      <w:pPr>
        <w:pStyle w:val="a5"/>
        <w:jc w:val="both"/>
        <w:rPr>
          <w:rFonts w:ascii="Times New Roman" w:hAnsi="Times New Roman"/>
          <w:sz w:val="28"/>
        </w:rPr>
      </w:pPr>
      <w:r>
        <w:rPr>
          <w:rFonts w:ascii="Times New Roman" w:hAnsi="Times New Roman"/>
          <w:sz w:val="28"/>
        </w:rPr>
        <w:t>9. Компьютерное сопровождение МП (если возможно).</w:t>
      </w:r>
    </w:p>
    <w:p w:rsidR="006F6B3D" w:rsidRDefault="006F6B3D">
      <w:pPr>
        <w:pStyle w:val="a5"/>
        <w:jc w:val="both"/>
        <w:rPr>
          <w:rFonts w:ascii="Times New Roman" w:hAnsi="Times New Roman"/>
          <w:sz w:val="28"/>
        </w:rPr>
      </w:pPr>
      <w:r>
        <w:rPr>
          <w:rFonts w:ascii="Times New Roman" w:hAnsi="Times New Roman"/>
          <w:sz w:val="28"/>
        </w:rPr>
        <w:t>10.Нормативная документация.</w:t>
      </w:r>
    </w:p>
    <w:p w:rsidR="006F6B3D" w:rsidRDefault="006F6B3D">
      <w:pPr>
        <w:pStyle w:val="a5"/>
        <w:ind w:firstLine="708"/>
        <w:jc w:val="both"/>
        <w:rPr>
          <w:rFonts w:ascii="Times New Roman" w:hAnsi="Times New Roman"/>
          <w:sz w:val="28"/>
        </w:rPr>
      </w:pPr>
      <w:r>
        <w:rPr>
          <w:rFonts w:ascii="Times New Roman" w:hAnsi="Times New Roman"/>
          <w:sz w:val="28"/>
        </w:rPr>
        <w:t>Остановимся на построении модуля. После того, как выделены основные научные идеи курса, структурировано учебное содержание идей в определенные блоки, формируется комплексная дидактическая цель (КДЦ). Она имеет два уровня: первый предполагает усвоение содержания и его использование на практике на начальном этапе изучения, а второй требует перспективного подхода к учебному содержанию.</w:t>
      </w:r>
    </w:p>
    <w:p w:rsidR="006F6B3D" w:rsidRDefault="006F6B3D">
      <w:pPr>
        <w:pStyle w:val="a5"/>
        <w:ind w:firstLine="708"/>
        <w:jc w:val="both"/>
        <w:rPr>
          <w:rFonts w:ascii="Times New Roman" w:hAnsi="Times New Roman"/>
          <w:sz w:val="28"/>
        </w:rPr>
      </w:pPr>
      <w:r>
        <w:rPr>
          <w:rFonts w:ascii="Times New Roman" w:hAnsi="Times New Roman"/>
          <w:sz w:val="28"/>
        </w:rPr>
        <w:t xml:space="preserve">Из комплексной дидактической цели выделяются интегрирующие дидактические цели (ИДЦ) и соответственно им формируются модули, т.е. каждый модуль имеет </w:t>
      </w:r>
      <w:proofErr w:type="gramStart"/>
      <w:r>
        <w:rPr>
          <w:rFonts w:ascii="Times New Roman" w:hAnsi="Times New Roman"/>
          <w:sz w:val="28"/>
        </w:rPr>
        <w:t>свою</w:t>
      </w:r>
      <w:proofErr w:type="gramEnd"/>
      <w:r>
        <w:rPr>
          <w:rFonts w:ascii="Times New Roman" w:hAnsi="Times New Roman"/>
          <w:sz w:val="28"/>
        </w:rPr>
        <w:t xml:space="preserve"> ИДЦ. Совокупность этих целей обеспечивает достижение КДЦ.</w:t>
      </w:r>
    </w:p>
    <w:p w:rsidR="006F6B3D" w:rsidRDefault="006F6B3D">
      <w:pPr>
        <w:pStyle w:val="a5"/>
        <w:ind w:firstLine="708"/>
        <w:jc w:val="both"/>
        <w:rPr>
          <w:rFonts w:ascii="Times New Roman" w:hAnsi="Times New Roman"/>
          <w:sz w:val="28"/>
        </w:rPr>
      </w:pPr>
      <w:r>
        <w:rPr>
          <w:rFonts w:ascii="Times New Roman" w:hAnsi="Times New Roman"/>
          <w:sz w:val="28"/>
        </w:rPr>
        <w:t xml:space="preserve">Однако в модули входят крупные блоки содержания учебного предмета. Поэтому каждая ИДЦ делится на частные дидактические цели (ЧДЦ), на их основе выделяются учебные элементы. Каждой ЧДЦ соответствует один учебный элемент. В результате создается дерево целей: вершина дерева </w:t>
      </w:r>
      <w:proofErr w:type="gramStart"/>
      <w:r>
        <w:rPr>
          <w:rFonts w:ascii="Times New Roman" w:hAnsi="Times New Roman"/>
          <w:sz w:val="28"/>
        </w:rPr>
        <w:t>-к</w:t>
      </w:r>
      <w:proofErr w:type="gramEnd"/>
      <w:r>
        <w:rPr>
          <w:rFonts w:ascii="Times New Roman" w:hAnsi="Times New Roman"/>
          <w:sz w:val="28"/>
        </w:rPr>
        <w:t>омплексная дидактическая цель для МП; средний слой - интегрирующие дидактические цели для построения модулей и нижний слой - частные дидактические цели для построения модульных учебных элементов.</w:t>
      </w:r>
    </w:p>
    <w:p w:rsidR="006F6B3D" w:rsidRDefault="006F6B3D">
      <w:pPr>
        <w:pStyle w:val="a5"/>
        <w:ind w:firstLine="708"/>
        <w:jc w:val="both"/>
        <w:rPr>
          <w:rFonts w:ascii="Times New Roman" w:hAnsi="Times New Roman"/>
          <w:sz w:val="28"/>
        </w:rPr>
      </w:pPr>
      <w:r>
        <w:rPr>
          <w:rFonts w:ascii="Times New Roman" w:hAnsi="Times New Roman"/>
          <w:sz w:val="28"/>
        </w:rPr>
        <w:t>Модули строятся с учетом следующих принципов:</w:t>
      </w:r>
    </w:p>
    <w:p w:rsidR="006F6B3D" w:rsidRDefault="006F6B3D">
      <w:pPr>
        <w:pStyle w:val="a5"/>
        <w:jc w:val="both"/>
        <w:rPr>
          <w:rFonts w:ascii="Times New Roman" w:hAnsi="Times New Roman"/>
          <w:sz w:val="28"/>
        </w:rPr>
      </w:pPr>
      <w:r>
        <w:rPr>
          <w:rFonts w:ascii="Times New Roman" w:hAnsi="Times New Roman"/>
          <w:sz w:val="28"/>
        </w:rPr>
        <w:t>Первый из них - принцип целевого назначения информационного материала -</w:t>
      </w:r>
    </w:p>
    <w:p w:rsidR="006F6B3D" w:rsidRDefault="006F6B3D">
      <w:pPr>
        <w:pStyle w:val="a5"/>
        <w:jc w:val="both"/>
        <w:rPr>
          <w:rFonts w:ascii="Times New Roman" w:hAnsi="Times New Roman"/>
          <w:sz w:val="28"/>
        </w:rPr>
      </w:pPr>
      <w:r>
        <w:rPr>
          <w:rFonts w:ascii="Times New Roman" w:hAnsi="Times New Roman"/>
          <w:sz w:val="28"/>
        </w:rPr>
        <w:t xml:space="preserve">указывает, что содержание банка информации строится исходя </w:t>
      </w:r>
      <w:proofErr w:type="gramStart"/>
      <w:r>
        <w:rPr>
          <w:rFonts w:ascii="Times New Roman" w:hAnsi="Times New Roman"/>
          <w:sz w:val="28"/>
        </w:rPr>
        <w:t>из</w:t>
      </w:r>
      <w:proofErr w:type="gramEnd"/>
    </w:p>
    <w:p w:rsidR="006F6B3D" w:rsidRDefault="006F6B3D">
      <w:pPr>
        <w:pStyle w:val="a5"/>
        <w:jc w:val="both"/>
        <w:rPr>
          <w:rFonts w:ascii="Times New Roman" w:hAnsi="Times New Roman"/>
          <w:sz w:val="28"/>
        </w:rPr>
      </w:pPr>
      <w:r>
        <w:rPr>
          <w:rFonts w:ascii="Times New Roman" w:hAnsi="Times New Roman"/>
          <w:sz w:val="28"/>
        </w:rPr>
        <w:t>дидактических целей.</w:t>
      </w:r>
    </w:p>
    <w:p w:rsidR="006F6B3D" w:rsidRDefault="006F6B3D">
      <w:pPr>
        <w:pStyle w:val="a5"/>
        <w:jc w:val="both"/>
        <w:rPr>
          <w:rFonts w:ascii="Times New Roman" w:hAnsi="Times New Roman"/>
          <w:sz w:val="28"/>
        </w:rPr>
      </w:pPr>
      <w:r>
        <w:rPr>
          <w:rFonts w:ascii="Times New Roman" w:hAnsi="Times New Roman"/>
          <w:sz w:val="28"/>
        </w:rPr>
        <w:t>Ведущий принцип МО - принцип сочетания комплексных, интегрирующих и частных дидактических целей. Совокупность ЧДЦ обеспечивает достижение ИДЦ конкретного модуля; совокупность ИДЦ всех модулей обеспечивает достижение КДЦ.</w:t>
      </w:r>
    </w:p>
    <w:p w:rsidR="006F6B3D" w:rsidRDefault="006F6B3D">
      <w:pPr>
        <w:pStyle w:val="a5"/>
        <w:ind w:firstLine="708"/>
        <w:jc w:val="both"/>
        <w:rPr>
          <w:rFonts w:ascii="Times New Roman" w:hAnsi="Times New Roman"/>
          <w:sz w:val="28"/>
        </w:rPr>
      </w:pPr>
      <w:r>
        <w:rPr>
          <w:rFonts w:ascii="Times New Roman" w:hAnsi="Times New Roman"/>
          <w:sz w:val="28"/>
        </w:rPr>
        <w:lastRenderedPageBreak/>
        <w:t>В соответствии с принципом реализации обратной связи процесс усвоения знаний должен быть управляемым и контролируемым. Для реализации обратной связи при построении модуля необходимо соблюдать следующие правила:</w:t>
      </w:r>
    </w:p>
    <w:p w:rsidR="006F6B3D" w:rsidRDefault="006F6B3D">
      <w:pPr>
        <w:pStyle w:val="a5"/>
        <w:jc w:val="both"/>
        <w:rPr>
          <w:rFonts w:ascii="Times New Roman" w:hAnsi="Times New Roman"/>
          <w:sz w:val="28"/>
        </w:rPr>
      </w:pPr>
      <w:r>
        <w:rPr>
          <w:rFonts w:ascii="Times New Roman" w:hAnsi="Times New Roman"/>
          <w:sz w:val="28"/>
        </w:rPr>
        <w:t>1.</w:t>
      </w:r>
      <w:r>
        <w:rPr>
          <w:rFonts w:ascii="Times New Roman" w:hAnsi="Times New Roman"/>
          <w:sz w:val="28"/>
        </w:rPr>
        <w:tab/>
        <w:t>должна создаваться возможность обратной связи в преемственности,      т.е.    надо    обеспечить    модуль    средствами    входного    контроля, показывающего    уровень    подготовленности    обучаемого    к    его усвоению;</w:t>
      </w:r>
    </w:p>
    <w:p w:rsidR="006F6B3D" w:rsidRDefault="006F6B3D">
      <w:pPr>
        <w:pStyle w:val="a5"/>
        <w:jc w:val="both"/>
        <w:rPr>
          <w:rFonts w:ascii="Times New Roman" w:hAnsi="Times New Roman"/>
          <w:sz w:val="28"/>
        </w:rPr>
      </w:pPr>
      <w:r>
        <w:rPr>
          <w:rFonts w:ascii="Times New Roman" w:hAnsi="Times New Roman"/>
          <w:sz w:val="28"/>
        </w:rPr>
        <w:t>2. следует    применять    текущий,    промежуточный    и    обобщающий контроль: первый - в ходе каждого элемента, а последний - в конце модуля;</w:t>
      </w:r>
    </w:p>
    <w:p w:rsidR="006F6B3D" w:rsidRDefault="006F6B3D">
      <w:pPr>
        <w:pStyle w:val="a5"/>
        <w:jc w:val="both"/>
        <w:rPr>
          <w:rFonts w:ascii="Times New Roman" w:hAnsi="Times New Roman"/>
          <w:sz w:val="28"/>
        </w:rPr>
      </w:pPr>
      <w:r>
        <w:rPr>
          <w:rFonts w:ascii="Times New Roman" w:hAnsi="Times New Roman"/>
          <w:sz w:val="28"/>
        </w:rPr>
        <w:t>3. текущий и промежуточный контроль может осуществляться в виде самоконтроля;</w:t>
      </w:r>
    </w:p>
    <w:p w:rsidR="006F6B3D" w:rsidRDefault="006F6B3D">
      <w:pPr>
        <w:pStyle w:val="a5"/>
        <w:jc w:val="both"/>
        <w:rPr>
          <w:rFonts w:ascii="Times New Roman" w:hAnsi="Times New Roman"/>
          <w:sz w:val="28"/>
        </w:rPr>
      </w:pPr>
      <w:r>
        <w:rPr>
          <w:rFonts w:ascii="Times New Roman" w:hAnsi="Times New Roman"/>
          <w:sz w:val="28"/>
        </w:rPr>
        <w:t>4. оба они должны способствовать своевременному выявлению пробелов в усвоении знаний, а в случае неуспеваемости ясно показывать, какие части учебного материала необходимо повторить или усвоить глубже;</w:t>
      </w:r>
    </w:p>
    <w:p w:rsidR="006F6B3D" w:rsidRDefault="006F6B3D">
      <w:pPr>
        <w:pStyle w:val="a5"/>
        <w:jc w:val="both"/>
        <w:rPr>
          <w:rFonts w:ascii="Times New Roman" w:hAnsi="Times New Roman"/>
          <w:sz w:val="28"/>
        </w:rPr>
      </w:pPr>
      <w:r>
        <w:rPr>
          <w:rFonts w:ascii="Times New Roman" w:hAnsi="Times New Roman"/>
          <w:sz w:val="28"/>
        </w:rPr>
        <w:t>5. обобщающий   (выходной)   контроль   должен   показывать   уровень</w:t>
      </w:r>
    </w:p>
    <w:p w:rsidR="006F6B3D" w:rsidRDefault="006F6B3D">
      <w:pPr>
        <w:pStyle w:val="a5"/>
        <w:jc w:val="both"/>
        <w:rPr>
          <w:rFonts w:ascii="Times New Roman" w:hAnsi="Times New Roman"/>
          <w:sz w:val="28"/>
        </w:rPr>
      </w:pPr>
      <w:r>
        <w:rPr>
          <w:rFonts w:ascii="Times New Roman" w:hAnsi="Times New Roman"/>
          <w:sz w:val="28"/>
        </w:rPr>
        <w:t>усвоения  модуля,   в  случае  выявления  недостаточности  усвоения,</w:t>
      </w:r>
    </w:p>
    <w:p w:rsidR="006F6B3D" w:rsidRDefault="006F6B3D">
      <w:pPr>
        <w:pStyle w:val="a5"/>
        <w:jc w:val="both"/>
        <w:rPr>
          <w:rFonts w:ascii="Times New Roman" w:hAnsi="Times New Roman"/>
          <w:sz w:val="28"/>
        </w:rPr>
      </w:pPr>
      <w:proofErr w:type="gramStart"/>
      <w:r>
        <w:rPr>
          <w:rFonts w:ascii="Times New Roman" w:hAnsi="Times New Roman"/>
          <w:sz w:val="28"/>
        </w:rPr>
        <w:t>обучающемуся предлагают повторить материал (в виде конкретных</w:t>
      </w:r>
      <w:proofErr w:type="gramEnd"/>
    </w:p>
    <w:p w:rsidR="006F6B3D" w:rsidRDefault="006F6B3D">
      <w:pPr>
        <w:pStyle w:val="a5"/>
        <w:jc w:val="both"/>
        <w:rPr>
          <w:rFonts w:ascii="Times New Roman" w:hAnsi="Times New Roman"/>
          <w:sz w:val="28"/>
        </w:rPr>
      </w:pPr>
      <w:r>
        <w:rPr>
          <w:rFonts w:ascii="Times New Roman" w:hAnsi="Times New Roman"/>
          <w:sz w:val="28"/>
        </w:rPr>
        <w:t xml:space="preserve">учебных элементов),  по </w:t>
      </w:r>
      <w:proofErr w:type="gramStart"/>
      <w:r>
        <w:rPr>
          <w:rFonts w:ascii="Times New Roman" w:hAnsi="Times New Roman"/>
          <w:sz w:val="28"/>
        </w:rPr>
        <w:t>которому</w:t>
      </w:r>
      <w:proofErr w:type="gramEnd"/>
      <w:r>
        <w:rPr>
          <w:rFonts w:ascii="Times New Roman" w:hAnsi="Times New Roman"/>
          <w:sz w:val="28"/>
        </w:rPr>
        <w:t xml:space="preserve"> получены неудовлетворительные</w:t>
      </w:r>
    </w:p>
    <w:p w:rsidR="006F6B3D" w:rsidRDefault="006F6B3D">
      <w:pPr>
        <w:pStyle w:val="a5"/>
        <w:jc w:val="both"/>
        <w:rPr>
          <w:rFonts w:ascii="Times New Roman" w:hAnsi="Times New Roman"/>
          <w:sz w:val="28"/>
        </w:rPr>
      </w:pPr>
      <w:r>
        <w:rPr>
          <w:rFonts w:ascii="Times New Roman" w:hAnsi="Times New Roman"/>
          <w:sz w:val="28"/>
        </w:rPr>
        <w:t>ответы.</w:t>
      </w:r>
    </w:p>
    <w:p w:rsidR="006F6B3D" w:rsidRDefault="006F6B3D">
      <w:pPr>
        <w:pStyle w:val="a5"/>
        <w:ind w:firstLine="708"/>
        <w:jc w:val="both"/>
        <w:rPr>
          <w:rFonts w:ascii="Times New Roman" w:hAnsi="Times New Roman"/>
          <w:sz w:val="28"/>
        </w:rPr>
      </w:pPr>
      <w:r>
        <w:rPr>
          <w:rFonts w:ascii="Times New Roman" w:hAnsi="Times New Roman"/>
          <w:sz w:val="28"/>
        </w:rPr>
        <w:t>Принцип оптимальной передачи информационного и методического материала требует представления материалов модуля в такой форме, чтобы обеспечивалось их наиболее эффективное усвоение в конкретных условиях. Для того</w:t>
      </w:r>
      <w:proofErr w:type="gramStart"/>
      <w:r>
        <w:rPr>
          <w:rFonts w:ascii="Times New Roman" w:hAnsi="Times New Roman"/>
          <w:sz w:val="28"/>
        </w:rPr>
        <w:t>,</w:t>
      </w:r>
      <w:proofErr w:type="gramEnd"/>
      <w:r>
        <w:rPr>
          <w:rFonts w:ascii="Times New Roman" w:hAnsi="Times New Roman"/>
          <w:sz w:val="28"/>
        </w:rPr>
        <w:t xml:space="preserve"> чтобы осуществить оптимальную передачу учебной информации в модулях, целесообразно придерживаться следующей логики.</w:t>
      </w:r>
    </w:p>
    <w:p w:rsidR="006F6B3D" w:rsidRDefault="006F6B3D">
      <w:pPr>
        <w:pStyle w:val="a5"/>
        <w:jc w:val="both"/>
        <w:rPr>
          <w:rFonts w:ascii="Times New Roman" w:hAnsi="Times New Roman"/>
          <w:sz w:val="28"/>
        </w:rPr>
      </w:pPr>
      <w:r>
        <w:rPr>
          <w:rFonts w:ascii="Times New Roman" w:hAnsi="Times New Roman"/>
          <w:sz w:val="28"/>
        </w:rPr>
        <w:t>1) За основу структуры модуля берется структура его учебных элементов</w:t>
      </w:r>
    </w:p>
    <w:p w:rsidR="006F6B3D" w:rsidRDefault="006F6B3D">
      <w:pPr>
        <w:pStyle w:val="a5"/>
        <w:jc w:val="both"/>
        <w:rPr>
          <w:rFonts w:ascii="Times New Roman" w:hAnsi="Times New Roman"/>
          <w:sz w:val="28"/>
        </w:rPr>
      </w:pPr>
      <w:r>
        <w:rPr>
          <w:rFonts w:ascii="Times New Roman" w:hAnsi="Times New Roman"/>
          <w:sz w:val="28"/>
        </w:rPr>
        <w:t>плюс три элемента. Один из них всегда идет первым, нумеруется нулевым</w:t>
      </w:r>
    </w:p>
    <w:p w:rsidR="006F6B3D" w:rsidRDefault="006F6B3D">
      <w:pPr>
        <w:pStyle w:val="a5"/>
        <w:jc w:val="both"/>
        <w:rPr>
          <w:rFonts w:ascii="Times New Roman" w:hAnsi="Times New Roman"/>
          <w:sz w:val="28"/>
        </w:rPr>
      </w:pPr>
      <w:r>
        <w:rPr>
          <w:rFonts w:ascii="Times New Roman" w:hAnsi="Times New Roman"/>
          <w:sz w:val="28"/>
        </w:rPr>
        <w:t xml:space="preserve">(УЭ   0)   и   </w:t>
      </w:r>
      <w:proofErr w:type="gramStart"/>
      <w:r>
        <w:rPr>
          <w:rFonts w:ascii="Times New Roman" w:hAnsi="Times New Roman"/>
          <w:sz w:val="28"/>
        </w:rPr>
        <w:t>предназначен</w:t>
      </w:r>
      <w:proofErr w:type="gramEnd"/>
      <w:r>
        <w:rPr>
          <w:rFonts w:ascii="Times New Roman" w:hAnsi="Times New Roman"/>
          <w:sz w:val="28"/>
        </w:rPr>
        <w:t xml:space="preserve">   для   раскрытия   интегрирующих   и  частных</w:t>
      </w:r>
    </w:p>
    <w:p w:rsidR="006F6B3D" w:rsidRDefault="006F6B3D">
      <w:pPr>
        <w:pStyle w:val="a5"/>
        <w:jc w:val="both"/>
        <w:rPr>
          <w:rFonts w:ascii="Times New Roman" w:hAnsi="Times New Roman"/>
          <w:sz w:val="28"/>
        </w:rPr>
      </w:pPr>
      <w:r>
        <w:rPr>
          <w:rFonts w:ascii="Times New Roman" w:hAnsi="Times New Roman"/>
          <w:sz w:val="28"/>
        </w:rPr>
        <w:t>дидактических целей модуля и его содержания. Второй дополнительный</w:t>
      </w:r>
    </w:p>
    <w:p w:rsidR="006F6B3D" w:rsidRDefault="006F6B3D">
      <w:pPr>
        <w:pStyle w:val="a5"/>
        <w:jc w:val="both"/>
        <w:rPr>
          <w:rFonts w:ascii="Times New Roman" w:hAnsi="Times New Roman"/>
          <w:sz w:val="28"/>
        </w:rPr>
      </w:pPr>
      <w:r>
        <w:rPr>
          <w:rFonts w:ascii="Times New Roman" w:hAnsi="Times New Roman"/>
          <w:sz w:val="28"/>
        </w:rPr>
        <w:t>элемент идет предпоследним и предназначен для резюме - обобщения</w:t>
      </w:r>
    </w:p>
    <w:p w:rsidR="006F6B3D" w:rsidRDefault="006F6B3D">
      <w:pPr>
        <w:pStyle w:val="a5"/>
        <w:jc w:val="both"/>
        <w:rPr>
          <w:rFonts w:ascii="Times New Roman" w:hAnsi="Times New Roman"/>
          <w:sz w:val="28"/>
        </w:rPr>
      </w:pPr>
      <w:r>
        <w:rPr>
          <w:rFonts w:ascii="Times New Roman" w:hAnsi="Times New Roman"/>
          <w:sz w:val="28"/>
        </w:rPr>
        <w:t>информационного материала, представленного в модуле. Третий элемент</w:t>
      </w:r>
    </w:p>
    <w:p w:rsidR="006F6B3D" w:rsidRDefault="006F6B3D">
      <w:pPr>
        <w:pStyle w:val="a5"/>
        <w:jc w:val="both"/>
        <w:rPr>
          <w:rFonts w:ascii="Times New Roman" w:hAnsi="Times New Roman"/>
          <w:sz w:val="28"/>
        </w:rPr>
      </w:pPr>
      <w:r>
        <w:rPr>
          <w:rFonts w:ascii="Times New Roman" w:hAnsi="Times New Roman"/>
          <w:sz w:val="28"/>
        </w:rPr>
        <w:t xml:space="preserve">всегда </w:t>
      </w:r>
      <w:proofErr w:type="gramStart"/>
      <w:r>
        <w:rPr>
          <w:rFonts w:ascii="Times New Roman" w:hAnsi="Times New Roman"/>
          <w:sz w:val="28"/>
        </w:rPr>
        <w:t>последний</w:t>
      </w:r>
      <w:proofErr w:type="gramEnd"/>
      <w:r>
        <w:rPr>
          <w:rFonts w:ascii="Times New Roman" w:hAnsi="Times New Roman"/>
          <w:sz w:val="28"/>
        </w:rPr>
        <w:t xml:space="preserve"> и предназначен для контроля усвоения.</w:t>
      </w:r>
    </w:p>
    <w:p w:rsidR="006F6B3D" w:rsidRDefault="006F6B3D">
      <w:pPr>
        <w:pStyle w:val="a5"/>
        <w:jc w:val="both"/>
        <w:rPr>
          <w:rFonts w:ascii="Times New Roman" w:hAnsi="Times New Roman"/>
          <w:sz w:val="28"/>
        </w:rPr>
      </w:pPr>
      <w:r>
        <w:rPr>
          <w:rFonts w:ascii="Times New Roman" w:hAnsi="Times New Roman"/>
          <w:sz w:val="28"/>
        </w:rPr>
        <w:t xml:space="preserve">2) Содержание модуля целесообразно представлять в графическом виде </w:t>
      </w:r>
      <w:proofErr w:type="gramStart"/>
      <w:r>
        <w:rPr>
          <w:rFonts w:ascii="Times New Roman" w:hAnsi="Times New Roman"/>
          <w:sz w:val="28"/>
        </w:rPr>
        <w:t>с</w:t>
      </w:r>
      <w:proofErr w:type="gramEnd"/>
    </w:p>
    <w:p w:rsidR="006F6B3D" w:rsidRDefault="006F6B3D">
      <w:pPr>
        <w:pStyle w:val="a5"/>
        <w:jc w:val="both"/>
        <w:rPr>
          <w:rFonts w:ascii="Times New Roman" w:hAnsi="Times New Roman"/>
          <w:sz w:val="28"/>
        </w:rPr>
      </w:pPr>
      <w:r>
        <w:rPr>
          <w:rFonts w:ascii="Times New Roman" w:hAnsi="Times New Roman"/>
          <w:sz w:val="28"/>
        </w:rPr>
        <w:t xml:space="preserve">последующей нумерацией учебных элементов (УЭ), чтобы </w:t>
      </w:r>
      <w:proofErr w:type="gramStart"/>
      <w:r>
        <w:rPr>
          <w:rFonts w:ascii="Times New Roman" w:hAnsi="Times New Roman"/>
          <w:sz w:val="28"/>
        </w:rPr>
        <w:t>обучаемый</w:t>
      </w:r>
      <w:proofErr w:type="gramEnd"/>
    </w:p>
    <w:p w:rsidR="006F6B3D" w:rsidRDefault="006F6B3D">
      <w:pPr>
        <w:pStyle w:val="a5"/>
        <w:jc w:val="both"/>
        <w:rPr>
          <w:rFonts w:ascii="Times New Roman" w:hAnsi="Times New Roman"/>
          <w:sz w:val="28"/>
        </w:rPr>
      </w:pPr>
      <w:r>
        <w:rPr>
          <w:rFonts w:ascii="Times New Roman" w:hAnsi="Times New Roman"/>
          <w:sz w:val="28"/>
        </w:rPr>
        <w:t>ясно представлял путь учения. Нумерация УЭ должна отображать порядок</w:t>
      </w:r>
    </w:p>
    <w:p w:rsidR="006F6B3D" w:rsidRDefault="006F6B3D">
      <w:pPr>
        <w:pStyle w:val="a5"/>
        <w:jc w:val="both"/>
        <w:rPr>
          <w:rFonts w:ascii="Times New Roman" w:hAnsi="Times New Roman"/>
          <w:sz w:val="28"/>
        </w:rPr>
      </w:pPr>
      <w:r>
        <w:rPr>
          <w:rFonts w:ascii="Times New Roman" w:hAnsi="Times New Roman"/>
          <w:sz w:val="28"/>
        </w:rPr>
        <w:t xml:space="preserve">элементов.   </w:t>
      </w:r>
      <w:proofErr w:type="gramStart"/>
      <w:r>
        <w:rPr>
          <w:rFonts w:ascii="Times New Roman" w:hAnsi="Times New Roman"/>
          <w:sz w:val="28"/>
        </w:rPr>
        <w:t>Элементы   первого   порядка   (к   ним   относятся   все   три</w:t>
      </w:r>
      <w:proofErr w:type="gramEnd"/>
    </w:p>
    <w:p w:rsidR="006F6B3D" w:rsidRDefault="006F6B3D">
      <w:pPr>
        <w:pStyle w:val="a5"/>
        <w:jc w:val="both"/>
        <w:rPr>
          <w:rFonts w:ascii="Times New Roman" w:hAnsi="Times New Roman"/>
          <w:sz w:val="28"/>
        </w:rPr>
      </w:pPr>
      <w:r>
        <w:rPr>
          <w:rFonts w:ascii="Times New Roman" w:hAnsi="Times New Roman"/>
          <w:sz w:val="28"/>
        </w:rPr>
        <w:t>дополнительных УЭ и те, что находятся в вершинах графов) будут</w:t>
      </w:r>
    </w:p>
    <w:p w:rsidR="006F6B3D" w:rsidRDefault="006F6B3D">
      <w:pPr>
        <w:pStyle w:val="a5"/>
        <w:jc w:val="both"/>
        <w:rPr>
          <w:rFonts w:ascii="Times New Roman" w:hAnsi="Times New Roman"/>
          <w:sz w:val="28"/>
        </w:rPr>
      </w:pPr>
      <w:r>
        <w:rPr>
          <w:rFonts w:ascii="Times New Roman" w:hAnsi="Times New Roman"/>
          <w:sz w:val="28"/>
        </w:rPr>
        <w:t xml:space="preserve">нумероваться от О (УЭ-0) </w:t>
      </w:r>
      <w:proofErr w:type="gramStart"/>
      <w:r>
        <w:rPr>
          <w:rFonts w:ascii="Times New Roman" w:hAnsi="Times New Roman"/>
          <w:sz w:val="28"/>
        </w:rPr>
        <w:t>доп</w:t>
      </w:r>
      <w:proofErr w:type="gramEnd"/>
      <w:r>
        <w:rPr>
          <w:rFonts w:ascii="Times New Roman" w:hAnsi="Times New Roman"/>
          <w:sz w:val="28"/>
        </w:rPr>
        <w:t xml:space="preserve"> (УЭ-п).</w:t>
      </w:r>
    </w:p>
    <w:p w:rsidR="006F6B3D" w:rsidRDefault="006F6B3D">
      <w:pPr>
        <w:pStyle w:val="a5"/>
        <w:jc w:val="both"/>
        <w:rPr>
          <w:rFonts w:ascii="Times New Roman" w:hAnsi="Times New Roman"/>
          <w:sz w:val="28"/>
        </w:rPr>
      </w:pPr>
      <w:r>
        <w:rPr>
          <w:rFonts w:ascii="Times New Roman" w:hAnsi="Times New Roman"/>
          <w:sz w:val="28"/>
        </w:rPr>
        <w:t>3) Нумерация элементов второго порядка вытекает из элементов первого</w:t>
      </w:r>
    </w:p>
    <w:p w:rsidR="006F6B3D" w:rsidRDefault="006F6B3D">
      <w:pPr>
        <w:pStyle w:val="a5"/>
        <w:jc w:val="both"/>
        <w:rPr>
          <w:rFonts w:ascii="Times New Roman" w:hAnsi="Times New Roman"/>
          <w:sz w:val="28"/>
        </w:rPr>
      </w:pPr>
      <w:r>
        <w:rPr>
          <w:rFonts w:ascii="Times New Roman" w:hAnsi="Times New Roman"/>
          <w:sz w:val="28"/>
        </w:rPr>
        <w:t>порядка, а нумерация элементов третьего порядка из элементов второго и</w:t>
      </w:r>
    </w:p>
    <w:p w:rsidR="006F6B3D" w:rsidRDefault="006F6B3D">
      <w:pPr>
        <w:pStyle w:val="a5"/>
        <w:jc w:val="both"/>
        <w:rPr>
          <w:rFonts w:ascii="Times New Roman" w:hAnsi="Times New Roman"/>
          <w:sz w:val="28"/>
        </w:rPr>
      </w:pPr>
      <w:r>
        <w:rPr>
          <w:rFonts w:ascii="Times New Roman" w:hAnsi="Times New Roman"/>
          <w:sz w:val="28"/>
        </w:rPr>
        <w:t>соответственно первого.</w:t>
      </w:r>
    </w:p>
    <w:p w:rsidR="006F6B3D" w:rsidRDefault="006F6B3D">
      <w:pPr>
        <w:pStyle w:val="a5"/>
        <w:jc w:val="both"/>
        <w:rPr>
          <w:rFonts w:ascii="Times New Roman" w:hAnsi="Times New Roman"/>
          <w:sz w:val="28"/>
        </w:rPr>
      </w:pPr>
      <w:r>
        <w:rPr>
          <w:rFonts w:ascii="Times New Roman" w:hAnsi="Times New Roman"/>
          <w:sz w:val="28"/>
        </w:rPr>
        <w:t>4) Язык модуля должен быть конкретным, выразительным, адресованным</w:t>
      </w:r>
    </w:p>
    <w:p w:rsidR="006F6B3D" w:rsidRDefault="006F6B3D">
      <w:pPr>
        <w:pStyle w:val="a5"/>
        <w:jc w:val="both"/>
        <w:rPr>
          <w:rFonts w:ascii="Times New Roman" w:hAnsi="Times New Roman"/>
          <w:sz w:val="28"/>
        </w:rPr>
      </w:pPr>
      <w:r>
        <w:rPr>
          <w:rFonts w:ascii="Times New Roman" w:hAnsi="Times New Roman"/>
          <w:sz w:val="28"/>
        </w:rPr>
        <w:t>лично учащемуся. Особенно необходимо избегать сухого, канцелярского</w:t>
      </w:r>
    </w:p>
    <w:p w:rsidR="006F6B3D" w:rsidRDefault="006F6B3D">
      <w:pPr>
        <w:pStyle w:val="a5"/>
        <w:jc w:val="both"/>
        <w:rPr>
          <w:rFonts w:ascii="Times New Roman" w:hAnsi="Times New Roman"/>
          <w:sz w:val="28"/>
        </w:rPr>
      </w:pPr>
      <w:r>
        <w:rPr>
          <w:rFonts w:ascii="Times New Roman" w:hAnsi="Times New Roman"/>
          <w:sz w:val="28"/>
        </w:rPr>
        <w:t>стиля, адресации третьему лицу или даже быть безадресным. Можно</w:t>
      </w:r>
    </w:p>
    <w:p w:rsidR="006F6B3D" w:rsidRDefault="006F6B3D">
      <w:pPr>
        <w:pStyle w:val="a5"/>
        <w:jc w:val="both"/>
        <w:rPr>
          <w:rFonts w:ascii="Times New Roman" w:hAnsi="Times New Roman"/>
          <w:sz w:val="28"/>
        </w:rPr>
      </w:pPr>
      <w:r>
        <w:rPr>
          <w:rFonts w:ascii="Times New Roman" w:hAnsi="Times New Roman"/>
          <w:sz w:val="28"/>
        </w:rPr>
        <w:t>считать, что язык модуля оптимально служит для передачи информации,</w:t>
      </w:r>
    </w:p>
    <w:p w:rsidR="006F6B3D" w:rsidRDefault="006F6B3D">
      <w:pPr>
        <w:pStyle w:val="a5"/>
        <w:jc w:val="both"/>
        <w:rPr>
          <w:rFonts w:ascii="Times New Roman" w:hAnsi="Times New Roman"/>
          <w:sz w:val="28"/>
        </w:rPr>
      </w:pPr>
      <w:r>
        <w:rPr>
          <w:rFonts w:ascii="Times New Roman" w:hAnsi="Times New Roman"/>
          <w:sz w:val="28"/>
        </w:rPr>
        <w:t>если обучающийся, работая с модулем, чувствует, что тот как бы обращен</w:t>
      </w:r>
    </w:p>
    <w:p w:rsidR="006F6B3D" w:rsidRDefault="006F6B3D">
      <w:pPr>
        <w:pStyle w:val="a5"/>
        <w:jc w:val="both"/>
        <w:rPr>
          <w:rFonts w:ascii="Times New Roman" w:hAnsi="Times New Roman"/>
          <w:sz w:val="28"/>
        </w:rPr>
      </w:pPr>
      <w:r>
        <w:rPr>
          <w:rFonts w:ascii="Times New Roman" w:hAnsi="Times New Roman"/>
          <w:sz w:val="28"/>
        </w:rPr>
        <w:t>5) к нему, разговаривает с ним, будто хочет помочь ему в нелегком учебном труде.</w:t>
      </w:r>
    </w:p>
    <w:p w:rsidR="006F6B3D" w:rsidRDefault="006F6B3D">
      <w:pPr>
        <w:pStyle w:val="a5"/>
        <w:jc w:val="both"/>
        <w:rPr>
          <w:rFonts w:ascii="Times New Roman" w:hAnsi="Times New Roman"/>
          <w:sz w:val="28"/>
        </w:rPr>
      </w:pPr>
      <w:proofErr w:type="gramStart"/>
      <w:r>
        <w:rPr>
          <w:rFonts w:ascii="Times New Roman" w:hAnsi="Times New Roman"/>
          <w:sz w:val="28"/>
        </w:rPr>
        <w:t xml:space="preserve">5) Форма представления информации в модуле определяется видами этой информации   Можно   пользоваться   двусторонней   формой   модуля:   на правой </w:t>
      </w:r>
      <w:r>
        <w:rPr>
          <w:rFonts w:ascii="Times New Roman" w:hAnsi="Times New Roman"/>
          <w:sz w:val="28"/>
        </w:rPr>
        <w:lastRenderedPageBreak/>
        <w:t>стороне представлять учебную информацию ("учебный текст"), на левой   -   методическую   информацию   для   педагога   и   обучаемого ("руководство к обучению").</w:t>
      </w:r>
      <w:proofErr w:type="gramEnd"/>
    </w:p>
    <w:p w:rsidR="006F6B3D" w:rsidRDefault="006F6B3D">
      <w:pPr>
        <w:pStyle w:val="a5"/>
        <w:jc w:val="both"/>
        <w:rPr>
          <w:rFonts w:ascii="Times New Roman" w:hAnsi="Times New Roman"/>
          <w:sz w:val="28"/>
        </w:rPr>
      </w:pPr>
      <w:r>
        <w:rPr>
          <w:rFonts w:ascii="Times New Roman" w:hAnsi="Times New Roman"/>
          <w:sz w:val="28"/>
        </w:rPr>
        <w:t>6) Исходя     из     соображений     педагогической     этики,     целесообразно использовать модули двух форм. Модуль двусторонней формы (правая сторона - "учебный текст", левая - "руководство к обучению" и вкладной лист "консультация педагогу") - педагогам. Модуль трехсторонней формы целесообразно    применять    в    тех    случаях,    когда    он    готовится централизованно, а не самим преподавателем.</w:t>
      </w:r>
    </w:p>
    <w:p w:rsidR="006F6B3D" w:rsidRDefault="006F6B3D">
      <w:pPr>
        <w:pStyle w:val="a5"/>
        <w:jc w:val="both"/>
        <w:rPr>
          <w:rFonts w:ascii="Times New Roman" w:hAnsi="Times New Roman"/>
          <w:sz w:val="28"/>
        </w:rPr>
      </w:pPr>
      <w:r>
        <w:rPr>
          <w:rFonts w:ascii="Times New Roman" w:hAnsi="Times New Roman"/>
          <w:sz w:val="28"/>
        </w:rPr>
        <w:t>7) Модуль и его элементы должны составлять отдельные листы бумаги, соединенные в специальную сшиваемую папку - буклет. Это позволяет легко конструировать индивидуализированное содержание модуля для каждого обучаемого, из существующих элементов формировать новые модули или заменять морально устаревшие учебные элементы новыми.</w:t>
      </w:r>
    </w:p>
    <w:p w:rsidR="006F6B3D" w:rsidRDefault="006F6B3D">
      <w:pPr>
        <w:pStyle w:val="a5"/>
        <w:jc w:val="both"/>
        <w:rPr>
          <w:rFonts w:ascii="Times New Roman" w:hAnsi="Times New Roman"/>
          <w:sz w:val="28"/>
        </w:rPr>
      </w:pPr>
      <w:r>
        <w:rPr>
          <w:rFonts w:ascii="Times New Roman" w:hAnsi="Times New Roman"/>
          <w:sz w:val="28"/>
        </w:rPr>
        <w:t xml:space="preserve">Поскольку под учебным модулем в ряде случаев </w:t>
      </w:r>
      <w:proofErr w:type="gramStart"/>
      <w:r>
        <w:rPr>
          <w:rFonts w:ascii="Times New Roman" w:hAnsi="Times New Roman"/>
          <w:sz w:val="28"/>
        </w:rPr>
        <w:t>подразумеваются совершенно разные объекты и теоретическая база МО не отличается</w:t>
      </w:r>
      <w:proofErr w:type="gramEnd"/>
      <w:r>
        <w:rPr>
          <w:rFonts w:ascii="Times New Roman" w:hAnsi="Times New Roman"/>
          <w:sz w:val="28"/>
        </w:rPr>
        <w:t xml:space="preserve"> последовательностью концептуального представления и строгостью разработки, мы хотим привести в работе один из вариантов терминологии, относящейся к МО. В основу ее создания положен системный подход, обеспечивающий взаимное согласование терминов и определений. В итоге значительная часть терминов, относящихся к модулям, обусловлена составом и содержанием блоков модулей. </w:t>
      </w:r>
    </w:p>
    <w:p w:rsidR="006F6B3D" w:rsidRDefault="006F6B3D">
      <w:pPr>
        <w:pStyle w:val="a5"/>
        <w:ind w:firstLine="708"/>
        <w:jc w:val="both"/>
        <w:rPr>
          <w:rFonts w:ascii="Times New Roman" w:hAnsi="Times New Roman"/>
          <w:sz w:val="28"/>
        </w:rPr>
      </w:pPr>
      <w:r>
        <w:rPr>
          <w:rFonts w:ascii="Times New Roman" w:hAnsi="Times New Roman"/>
          <w:sz w:val="28"/>
        </w:rPr>
        <w:t>Учебный модуль (УМ) - автономный элемент, содержащий определенное знание и предназначенный для использования в учебном процессе.</w:t>
      </w:r>
    </w:p>
    <w:p w:rsidR="006F6B3D" w:rsidRDefault="006F6B3D">
      <w:pPr>
        <w:pStyle w:val="a5"/>
        <w:jc w:val="both"/>
        <w:rPr>
          <w:rFonts w:ascii="Times New Roman" w:hAnsi="Times New Roman"/>
          <w:sz w:val="28"/>
        </w:rPr>
      </w:pPr>
      <w:r>
        <w:rPr>
          <w:rFonts w:ascii="Times New Roman" w:hAnsi="Times New Roman"/>
          <w:sz w:val="28"/>
        </w:rPr>
        <w:t xml:space="preserve">Начальный учебный модуль - вводный УМ блока модулей.   </w:t>
      </w:r>
    </w:p>
    <w:p w:rsidR="006F6B3D" w:rsidRDefault="006F6B3D">
      <w:pPr>
        <w:pStyle w:val="a5"/>
        <w:jc w:val="both"/>
        <w:rPr>
          <w:rFonts w:ascii="Times New Roman" w:hAnsi="Times New Roman"/>
          <w:sz w:val="28"/>
        </w:rPr>
      </w:pPr>
      <w:r>
        <w:rPr>
          <w:rFonts w:ascii="Times New Roman" w:hAnsi="Times New Roman"/>
          <w:sz w:val="28"/>
        </w:rPr>
        <w:t>Заключительный учебный модуль - завершающий УМ конкретного блока модулей.</w:t>
      </w:r>
    </w:p>
    <w:p w:rsidR="006F6B3D" w:rsidRDefault="006F6B3D">
      <w:pPr>
        <w:pStyle w:val="a5"/>
        <w:jc w:val="both"/>
        <w:rPr>
          <w:rFonts w:ascii="Times New Roman" w:hAnsi="Times New Roman"/>
          <w:sz w:val="28"/>
        </w:rPr>
      </w:pPr>
      <w:r>
        <w:rPr>
          <w:rFonts w:ascii="Times New Roman" w:hAnsi="Times New Roman"/>
          <w:sz w:val="28"/>
        </w:rPr>
        <w:t>Универсальный учебный модуль - УМ, предназначенный для использования в нескольких пересекающихся блоках.</w:t>
      </w:r>
    </w:p>
    <w:p w:rsidR="006F6B3D" w:rsidRDefault="006F6B3D">
      <w:pPr>
        <w:pStyle w:val="a5"/>
        <w:jc w:val="both"/>
        <w:rPr>
          <w:rFonts w:ascii="Times New Roman" w:hAnsi="Times New Roman"/>
          <w:sz w:val="28"/>
        </w:rPr>
      </w:pPr>
      <w:r>
        <w:rPr>
          <w:rFonts w:ascii="Times New Roman" w:hAnsi="Times New Roman"/>
          <w:sz w:val="28"/>
        </w:rPr>
        <w:t>Специализированный учебный модуль - УМ, предназначенный для использования в одном или нескольких учебных конкретных блоках.</w:t>
      </w:r>
    </w:p>
    <w:p w:rsidR="006F6B3D" w:rsidRDefault="006F6B3D">
      <w:pPr>
        <w:pStyle w:val="a5"/>
        <w:jc w:val="both"/>
        <w:rPr>
          <w:rFonts w:ascii="Times New Roman" w:hAnsi="Times New Roman"/>
          <w:sz w:val="28"/>
        </w:rPr>
      </w:pPr>
      <w:r>
        <w:rPr>
          <w:rFonts w:ascii="Times New Roman" w:hAnsi="Times New Roman"/>
          <w:sz w:val="28"/>
        </w:rPr>
        <w:t>Дифференциальный учебный модуль - УМ, направленный обеспечения только одного аспекта (содержательного, методического, частного, технологического).</w:t>
      </w:r>
    </w:p>
    <w:p w:rsidR="006F6B3D" w:rsidRDefault="006F6B3D">
      <w:pPr>
        <w:pStyle w:val="a5"/>
        <w:jc w:val="both"/>
        <w:rPr>
          <w:rFonts w:ascii="Times New Roman" w:hAnsi="Times New Roman"/>
          <w:sz w:val="28"/>
        </w:rPr>
      </w:pPr>
      <w:r>
        <w:rPr>
          <w:rFonts w:ascii="Times New Roman" w:hAnsi="Times New Roman"/>
          <w:sz w:val="28"/>
        </w:rPr>
        <w:t>Интегральный учебный модуль - УМ, направленный на обеспечение нескольких аспектов (содержательного и методического, содержательного и методического).</w:t>
      </w:r>
    </w:p>
    <w:p w:rsidR="006F6B3D" w:rsidRDefault="006F6B3D">
      <w:pPr>
        <w:pStyle w:val="a5"/>
        <w:jc w:val="both"/>
        <w:rPr>
          <w:rFonts w:ascii="Times New Roman" w:hAnsi="Times New Roman"/>
          <w:sz w:val="28"/>
        </w:rPr>
      </w:pPr>
      <w:r>
        <w:rPr>
          <w:rFonts w:ascii="Times New Roman" w:hAnsi="Times New Roman"/>
          <w:sz w:val="28"/>
        </w:rPr>
        <w:t>Комплексный учебный модуль - полный интегральный УМ, направленный на обеспечение всех аспектов за счет включения в него учебного содержания и технологии обучения (описание технологического процесса обучения и технологических средств обучения).</w:t>
      </w:r>
    </w:p>
    <w:p w:rsidR="006F6B3D" w:rsidRDefault="006F6B3D">
      <w:pPr>
        <w:pStyle w:val="a5"/>
        <w:jc w:val="both"/>
        <w:rPr>
          <w:rFonts w:ascii="Times New Roman" w:hAnsi="Times New Roman"/>
          <w:sz w:val="28"/>
        </w:rPr>
      </w:pPr>
      <w:r>
        <w:rPr>
          <w:rFonts w:ascii="Times New Roman" w:hAnsi="Times New Roman"/>
          <w:sz w:val="28"/>
        </w:rPr>
        <w:t>Блок учебных модулей - УМ более высокого порядка, чем единичный УМ, состоящий из нескольких модулей.</w:t>
      </w:r>
    </w:p>
    <w:p w:rsidR="006F6B3D" w:rsidRDefault="006F6B3D">
      <w:pPr>
        <w:pStyle w:val="a5"/>
        <w:jc w:val="both"/>
        <w:rPr>
          <w:rFonts w:ascii="Times New Roman" w:hAnsi="Times New Roman"/>
          <w:sz w:val="28"/>
        </w:rPr>
      </w:pPr>
      <w:r>
        <w:rPr>
          <w:rFonts w:ascii="Times New Roman" w:hAnsi="Times New Roman"/>
          <w:sz w:val="28"/>
        </w:rPr>
        <w:t xml:space="preserve">Цепочный блок учебных модулей - УМ, состоящий </w:t>
      </w:r>
      <w:proofErr w:type="gramStart"/>
      <w:r>
        <w:rPr>
          <w:rFonts w:ascii="Times New Roman" w:hAnsi="Times New Roman"/>
          <w:sz w:val="28"/>
        </w:rPr>
        <w:t>из</w:t>
      </w:r>
      <w:proofErr w:type="gramEnd"/>
      <w:r>
        <w:rPr>
          <w:rFonts w:ascii="Times New Roman" w:hAnsi="Times New Roman"/>
          <w:sz w:val="28"/>
        </w:rPr>
        <w:t xml:space="preserve"> единичных УМ, изучаемых в определенной последовательности.</w:t>
      </w:r>
    </w:p>
    <w:p w:rsidR="006F6B3D" w:rsidRDefault="006F6B3D">
      <w:pPr>
        <w:pStyle w:val="a5"/>
        <w:jc w:val="both"/>
        <w:rPr>
          <w:rFonts w:ascii="Times New Roman" w:hAnsi="Times New Roman"/>
          <w:sz w:val="28"/>
        </w:rPr>
      </w:pPr>
      <w:r>
        <w:rPr>
          <w:rFonts w:ascii="Times New Roman" w:hAnsi="Times New Roman"/>
          <w:sz w:val="28"/>
        </w:rPr>
        <w:t xml:space="preserve">Пирамидный блок учебных модулей - блок УМ, состоящий из параллельных цепочек единичных УМ, связанных с </w:t>
      </w:r>
      <w:proofErr w:type="gramStart"/>
      <w:r>
        <w:rPr>
          <w:rFonts w:ascii="Times New Roman" w:hAnsi="Times New Roman"/>
          <w:sz w:val="28"/>
        </w:rPr>
        <w:t>базовым</w:t>
      </w:r>
      <w:proofErr w:type="gramEnd"/>
      <w:r>
        <w:rPr>
          <w:rFonts w:ascii="Times New Roman" w:hAnsi="Times New Roman"/>
          <w:sz w:val="28"/>
        </w:rPr>
        <w:t xml:space="preserve"> УМ "по вертикали", но допускающий возможность применения вариативных последовательностей изучения зависимых УМ.</w:t>
      </w:r>
    </w:p>
    <w:p w:rsidR="006F6B3D" w:rsidRDefault="006F6B3D">
      <w:pPr>
        <w:pStyle w:val="a5"/>
        <w:jc w:val="both"/>
        <w:rPr>
          <w:rFonts w:ascii="Times New Roman" w:hAnsi="Times New Roman"/>
          <w:sz w:val="28"/>
        </w:rPr>
      </w:pPr>
      <w:r>
        <w:rPr>
          <w:rFonts w:ascii="Times New Roman" w:hAnsi="Times New Roman"/>
          <w:sz w:val="28"/>
        </w:rPr>
        <w:lastRenderedPageBreak/>
        <w:t xml:space="preserve">Неструктурированный  блок учебных модулей -  блок  независимых  УМ, позволяющий изучение в него УМ в произвольно выбранном порядке.       </w:t>
      </w:r>
    </w:p>
    <w:p w:rsidR="006F6B3D" w:rsidRDefault="006F6B3D">
      <w:pPr>
        <w:pStyle w:val="a5"/>
        <w:jc w:val="both"/>
        <w:rPr>
          <w:rFonts w:ascii="Times New Roman" w:hAnsi="Times New Roman"/>
          <w:sz w:val="28"/>
        </w:rPr>
      </w:pPr>
      <w:r>
        <w:rPr>
          <w:rFonts w:ascii="Times New Roman" w:hAnsi="Times New Roman"/>
          <w:sz w:val="28"/>
        </w:rPr>
        <w:t>Введение модулей в учебный процесс нужно осуществлять постепенно. На начальном этапе можно использовать традиционную систему с элементами модульного обучения. Очень хорошо вписывается в модульное обучение вся система методов, приемов и форм организации учебно-познавательной деятельности учащихся. Словом, модули можно использовать в любой системе обучения и тем самым усиливать ее качество и эффективность.</w:t>
      </w: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a5"/>
        <w:jc w:val="both"/>
        <w:rPr>
          <w:rFonts w:ascii="Times New Roman" w:hAnsi="Times New Roman"/>
          <w:sz w:val="28"/>
        </w:rPr>
      </w:pPr>
    </w:p>
    <w:p w:rsidR="006F6B3D" w:rsidRDefault="006F6B3D">
      <w:pPr>
        <w:pStyle w:val="20"/>
      </w:pPr>
      <w:r>
        <w:lastRenderedPageBreak/>
        <w:t>Технология личностно – адаптированной системы обучения</w:t>
      </w:r>
    </w:p>
    <w:p w:rsidR="006F6B3D" w:rsidRDefault="006F6B3D">
      <w:pPr>
        <w:pStyle w:val="20"/>
      </w:pPr>
    </w:p>
    <w:p w:rsidR="006F6B3D" w:rsidRDefault="006F6B3D">
      <w:pPr>
        <w:pStyle w:val="a4"/>
        <w:ind w:firstLine="708"/>
        <w:jc w:val="both"/>
      </w:pPr>
      <w:r>
        <w:t>Технология построена таким образом, что учитывает свойства, присущие любой личности, даёт возможность развить индивидуальность ученика, создаёт условия для его саморазвития, самовыражения, возможность себя реализовать, ведь каждый здоровый  ребёнок  стремиться  раскрыть, реализовать  свой  природный  потенциал.</w:t>
      </w:r>
    </w:p>
    <w:p w:rsidR="006F6B3D" w:rsidRDefault="006F6B3D">
      <w:pPr>
        <w:ind w:firstLine="708"/>
        <w:jc w:val="both"/>
        <w:outlineLvl w:val="0"/>
        <w:rPr>
          <w:bCs/>
          <w:sz w:val="28"/>
        </w:rPr>
      </w:pPr>
      <w:r>
        <w:rPr>
          <w:bCs/>
          <w:sz w:val="28"/>
        </w:rPr>
        <w:t xml:space="preserve">В такой технологии в центре учебного процесса оказывается личность ученика. Дети познают предметное содержание в совместной деятельности (в паре, в группе). В диалогическом общении возникают переживания (внутренние силы), направляющие деятельность. Эти переживания выражают личностный смысл событий, помогают осознать изучаемый материал, переосмыслить, освободиться от сложных представлений и выработать знания, которые становятся органичной «частью» личности. Личностно – ориентированные ситуации органично связаны с методами и приёмами организации познавательной деятельности, это приёмы проблемно - поисковые, исследовательские, методы диалогического общения. </w:t>
      </w:r>
      <w:proofErr w:type="gramStart"/>
      <w:r>
        <w:rPr>
          <w:bCs/>
          <w:sz w:val="28"/>
        </w:rPr>
        <w:t>Формы учебных занятий также разнообразны, наряду с обычными и нетрадиционными уроками (урок – игра, урок – театр и т.п.) вводятся учебные занятия-поиски, занятия - исследования (уроки - мастерские), семинары, интегрированные уроки, обобщающие семинары.</w:t>
      </w:r>
      <w:proofErr w:type="gramEnd"/>
    </w:p>
    <w:p w:rsidR="006F6B3D" w:rsidRDefault="006F6B3D">
      <w:pPr>
        <w:ind w:firstLine="708"/>
        <w:jc w:val="both"/>
        <w:outlineLvl w:val="0"/>
        <w:rPr>
          <w:bCs/>
          <w:sz w:val="28"/>
        </w:rPr>
      </w:pPr>
      <w:r>
        <w:rPr>
          <w:bCs/>
          <w:sz w:val="28"/>
        </w:rPr>
        <w:t xml:space="preserve">Среди форм организации учебной работы преобладают парные, групповые, коллективные взаимодействия. На занятии – поиске индивидуальная работа чередуется с </w:t>
      </w:r>
      <w:proofErr w:type="gramStart"/>
      <w:r>
        <w:rPr>
          <w:bCs/>
          <w:sz w:val="28"/>
        </w:rPr>
        <w:t>групповой</w:t>
      </w:r>
      <w:proofErr w:type="gramEnd"/>
      <w:r>
        <w:rPr>
          <w:bCs/>
          <w:sz w:val="28"/>
        </w:rPr>
        <w:t>. Задания учитель выполняет вместе с детьми (партнёрские отношения) и представляет на всеобщее обсуждение.</w:t>
      </w:r>
    </w:p>
    <w:p w:rsidR="006F6B3D" w:rsidRDefault="006F6B3D">
      <w:pPr>
        <w:ind w:firstLine="708"/>
        <w:jc w:val="both"/>
        <w:outlineLvl w:val="0"/>
        <w:rPr>
          <w:bCs/>
          <w:sz w:val="28"/>
        </w:rPr>
      </w:pPr>
      <w:r>
        <w:rPr>
          <w:bCs/>
          <w:sz w:val="28"/>
        </w:rPr>
        <w:t>Приёмы создания личностно – ориентированных ситуаций многообразны. Каждый учитель по – своему, в меру своих возможностей создаёт эти ситуации для удовлетворения потребности ученика в самоутверждении – одной из основных потребностей ученика в самоутверждении – одной из основных потребностей личности. Используются приёмы проблемно-поисковые, коммуникативные, основанные на общении, диалоговые, имитационно-игровые, проектно-исследовательские. При этом ученик становится субъектом учебного процесса: он сам ставит цели, выбирает пути и способы выполнения данных учителем заданий, корректирует, контролируёт и оценивает свой ответ при обсуждении в группе,  переосмысливает изучаемый материал. Педагог развивает индивидуальность получать знания в индивидуальном темпе.</w:t>
      </w:r>
    </w:p>
    <w:p w:rsidR="006F6B3D" w:rsidRDefault="006F6B3D">
      <w:pPr>
        <w:ind w:firstLine="708"/>
        <w:jc w:val="both"/>
        <w:outlineLvl w:val="0"/>
        <w:rPr>
          <w:bCs/>
          <w:sz w:val="28"/>
        </w:rPr>
      </w:pPr>
      <w:r>
        <w:rPr>
          <w:bCs/>
          <w:sz w:val="28"/>
        </w:rPr>
        <w:t xml:space="preserve">Основная форма учебных занятий в системе адаптивного обучения – занятия-исследования, занятия-поиски, на которых разворачивается процесс познания. Построение занятия, выбор темы, основной проблемы опираются на принципы концепции личностно - деятельностного подхода в обучении: максимально активизировать внутренний мир ребёнка, мышление, опыт, найти мотив и включить в деятельность. На занятиях-поисках возникают партнёрские отношения учителя с детьми, диалогическое общение школьников, которые самостоятельно добывают </w:t>
      </w:r>
      <w:r>
        <w:rPr>
          <w:bCs/>
          <w:sz w:val="28"/>
        </w:rPr>
        <w:lastRenderedPageBreak/>
        <w:t>знания, вдумчиво относятся к информации, научным данным, уважают чужое мнение.</w:t>
      </w:r>
    </w:p>
    <w:p w:rsidR="006F6B3D" w:rsidRDefault="006F6B3D">
      <w:pPr>
        <w:outlineLvl w:val="0"/>
        <w:rPr>
          <w:b/>
          <w:sz w:val="32"/>
        </w:rPr>
      </w:pPr>
      <w:r>
        <w:rPr>
          <w:b/>
          <w:sz w:val="32"/>
        </w:rPr>
        <w:t>Принципы, лежащие в основе занятий-поисков:</w:t>
      </w:r>
    </w:p>
    <w:p w:rsidR="006F6B3D" w:rsidRDefault="006F6B3D">
      <w:pPr>
        <w:numPr>
          <w:ilvl w:val="0"/>
          <w:numId w:val="10"/>
        </w:numPr>
        <w:jc w:val="both"/>
        <w:outlineLvl w:val="0"/>
        <w:rPr>
          <w:bCs/>
          <w:sz w:val="28"/>
        </w:rPr>
      </w:pPr>
      <w:r>
        <w:rPr>
          <w:bCs/>
          <w:sz w:val="28"/>
        </w:rPr>
        <w:t>равенство всех участников совместной деятельности, включая учителя. Все способны к саморазвитию, самореализации, творчеству, исследованию природы;</w:t>
      </w:r>
    </w:p>
    <w:p w:rsidR="006F6B3D" w:rsidRDefault="006F6B3D">
      <w:pPr>
        <w:numPr>
          <w:ilvl w:val="0"/>
          <w:numId w:val="10"/>
        </w:numPr>
        <w:jc w:val="both"/>
        <w:outlineLvl w:val="0"/>
        <w:rPr>
          <w:bCs/>
          <w:sz w:val="28"/>
        </w:rPr>
      </w:pPr>
      <w:r>
        <w:rPr>
          <w:bCs/>
          <w:sz w:val="28"/>
        </w:rPr>
        <w:t>непринудительное привлечение к деятельности, создание внутренней мотивации;</w:t>
      </w:r>
    </w:p>
    <w:p w:rsidR="006F6B3D" w:rsidRDefault="006F6B3D">
      <w:pPr>
        <w:numPr>
          <w:ilvl w:val="0"/>
          <w:numId w:val="10"/>
        </w:numPr>
        <w:jc w:val="both"/>
        <w:outlineLvl w:val="0"/>
        <w:rPr>
          <w:bCs/>
          <w:sz w:val="28"/>
        </w:rPr>
      </w:pPr>
      <w:r>
        <w:rPr>
          <w:bCs/>
          <w:sz w:val="28"/>
        </w:rPr>
        <w:t>отсутствие балльной оценки, соревнования, соперничества; вместо них – самооценка, самокоррекция, самовоспитание;</w:t>
      </w:r>
    </w:p>
    <w:p w:rsidR="006F6B3D" w:rsidRDefault="006F6B3D">
      <w:pPr>
        <w:numPr>
          <w:ilvl w:val="0"/>
          <w:numId w:val="10"/>
        </w:numPr>
        <w:jc w:val="both"/>
        <w:outlineLvl w:val="0"/>
        <w:rPr>
          <w:bCs/>
          <w:sz w:val="28"/>
        </w:rPr>
      </w:pPr>
      <w:r>
        <w:rPr>
          <w:bCs/>
          <w:sz w:val="28"/>
        </w:rPr>
        <w:t>чередование индивидуальной и коллективной работы, создающей атмосферу взаимопонимания, сотрудничества, повышающей уровень коммуникативной культуры;</w:t>
      </w:r>
    </w:p>
    <w:p w:rsidR="006F6B3D" w:rsidRDefault="006F6B3D">
      <w:pPr>
        <w:numPr>
          <w:ilvl w:val="0"/>
          <w:numId w:val="10"/>
        </w:numPr>
        <w:jc w:val="both"/>
        <w:outlineLvl w:val="0"/>
        <w:rPr>
          <w:bCs/>
          <w:sz w:val="28"/>
        </w:rPr>
      </w:pPr>
      <w:r>
        <w:rPr>
          <w:bCs/>
          <w:sz w:val="28"/>
        </w:rPr>
        <w:t>использование наряду с поисковыми и исследовательскими методами метода «проб и ошибок»;</w:t>
      </w:r>
    </w:p>
    <w:p w:rsidR="006F6B3D" w:rsidRDefault="006F6B3D">
      <w:pPr>
        <w:numPr>
          <w:ilvl w:val="0"/>
          <w:numId w:val="10"/>
        </w:numPr>
        <w:jc w:val="both"/>
        <w:outlineLvl w:val="0"/>
        <w:rPr>
          <w:bCs/>
          <w:sz w:val="28"/>
        </w:rPr>
      </w:pPr>
      <w:r>
        <w:rPr>
          <w:bCs/>
          <w:sz w:val="28"/>
        </w:rPr>
        <w:t>социализация как процесс и результат активного воспроизводства учеником социального опыта, осуществляемого в общении, деятельности;</w:t>
      </w:r>
    </w:p>
    <w:p w:rsidR="006F6B3D" w:rsidRDefault="006F6B3D">
      <w:pPr>
        <w:numPr>
          <w:ilvl w:val="0"/>
          <w:numId w:val="10"/>
        </w:numPr>
        <w:jc w:val="both"/>
        <w:outlineLvl w:val="0"/>
        <w:rPr>
          <w:bCs/>
          <w:sz w:val="28"/>
        </w:rPr>
      </w:pPr>
      <w:r>
        <w:rPr>
          <w:bCs/>
          <w:sz w:val="28"/>
        </w:rPr>
        <w:t>выбор вида деятельности, способов решения;</w:t>
      </w:r>
    </w:p>
    <w:p w:rsidR="006F6B3D" w:rsidRDefault="006F6B3D">
      <w:pPr>
        <w:numPr>
          <w:ilvl w:val="0"/>
          <w:numId w:val="10"/>
        </w:numPr>
        <w:jc w:val="both"/>
        <w:outlineLvl w:val="0"/>
        <w:rPr>
          <w:bCs/>
          <w:sz w:val="28"/>
        </w:rPr>
      </w:pPr>
      <w:r>
        <w:rPr>
          <w:bCs/>
          <w:sz w:val="28"/>
        </w:rPr>
        <w:t>нравственная ответственность каждого за свой выбор, процесс и результат деятельности;</w:t>
      </w:r>
    </w:p>
    <w:p w:rsidR="006F6B3D" w:rsidRDefault="006F6B3D">
      <w:pPr>
        <w:numPr>
          <w:ilvl w:val="0"/>
          <w:numId w:val="10"/>
        </w:numPr>
        <w:jc w:val="both"/>
        <w:outlineLvl w:val="0"/>
        <w:rPr>
          <w:bCs/>
          <w:sz w:val="28"/>
        </w:rPr>
      </w:pPr>
      <w:r>
        <w:rPr>
          <w:bCs/>
          <w:sz w:val="28"/>
        </w:rPr>
        <w:t>речевое развитие, так как оно сопровождает все виды занятий по всем дисциплинам в процессе диалогического общения;</w:t>
      </w:r>
    </w:p>
    <w:p w:rsidR="006F6B3D" w:rsidRDefault="006F6B3D">
      <w:pPr>
        <w:numPr>
          <w:ilvl w:val="0"/>
          <w:numId w:val="10"/>
        </w:numPr>
        <w:jc w:val="both"/>
        <w:outlineLvl w:val="0"/>
        <w:rPr>
          <w:bCs/>
          <w:sz w:val="28"/>
        </w:rPr>
      </w:pPr>
      <w:r>
        <w:rPr>
          <w:bCs/>
          <w:sz w:val="28"/>
        </w:rPr>
        <w:t>осознание конфликта в самом себе, разрешение конфликта с помощью волевых усилий и собственной работы мысли;</w:t>
      </w:r>
    </w:p>
    <w:p w:rsidR="006F6B3D" w:rsidRDefault="006F6B3D">
      <w:pPr>
        <w:numPr>
          <w:ilvl w:val="0"/>
          <w:numId w:val="10"/>
        </w:numPr>
        <w:jc w:val="both"/>
        <w:outlineLvl w:val="0"/>
        <w:rPr>
          <w:bCs/>
          <w:sz w:val="28"/>
        </w:rPr>
      </w:pPr>
      <w:r>
        <w:rPr>
          <w:bCs/>
          <w:sz w:val="28"/>
        </w:rPr>
        <w:t>процесс познания побуждает к активной работе воображение, ведёт к переживанию и «проживанию» исследуемого.</w:t>
      </w:r>
    </w:p>
    <w:p w:rsidR="006F6B3D" w:rsidRDefault="006F6B3D">
      <w:pPr>
        <w:ind w:firstLine="360"/>
        <w:jc w:val="both"/>
        <w:outlineLvl w:val="0"/>
        <w:rPr>
          <w:bCs/>
          <w:sz w:val="28"/>
        </w:rPr>
      </w:pPr>
      <w:r>
        <w:rPr>
          <w:bCs/>
          <w:sz w:val="28"/>
        </w:rPr>
        <w:t xml:space="preserve">     Предполагается новый тип педагога, не подавляющего природу ребёнка, относящегося к нему как к равному себе, находящегося в постоянном поиске вместе с детьми, вдохновляющего на открытие новых знаний, понимающего, что «ребёнок это факел, который нужно зажечь, а не сосуд, который надо наполнить». </w:t>
      </w:r>
    </w:p>
    <w:p w:rsidR="006F6B3D" w:rsidRDefault="006F6B3D">
      <w:pPr>
        <w:ind w:firstLine="360"/>
        <w:jc w:val="both"/>
        <w:outlineLvl w:val="0"/>
        <w:rPr>
          <w:bCs/>
          <w:sz w:val="28"/>
        </w:rPr>
      </w:pPr>
      <w:r>
        <w:rPr>
          <w:bCs/>
          <w:sz w:val="28"/>
        </w:rPr>
        <w:t xml:space="preserve">     При этом необходимо, чтобы учитель сам научился исследовать, создавать ситуации, стимулирующие процесс овладения новыми знаниями.</w:t>
      </w:r>
    </w:p>
    <w:p w:rsidR="006F6B3D" w:rsidRDefault="006F6B3D">
      <w:pPr>
        <w:ind w:firstLine="360"/>
        <w:jc w:val="both"/>
        <w:outlineLvl w:val="0"/>
        <w:rPr>
          <w:bCs/>
          <w:sz w:val="28"/>
        </w:rPr>
      </w:pPr>
      <w:r>
        <w:rPr>
          <w:bCs/>
          <w:sz w:val="28"/>
        </w:rPr>
        <w:t xml:space="preserve">     Личностно – адаптированная технология отличается от </w:t>
      </w:r>
      <w:proofErr w:type="gramStart"/>
      <w:r>
        <w:rPr>
          <w:bCs/>
          <w:sz w:val="28"/>
        </w:rPr>
        <w:t>традиционной</w:t>
      </w:r>
      <w:proofErr w:type="gramEnd"/>
      <w:r>
        <w:rPr>
          <w:bCs/>
          <w:sz w:val="28"/>
        </w:rPr>
        <w:t xml:space="preserve"> следующим:</w:t>
      </w:r>
    </w:p>
    <w:p w:rsidR="006F6B3D" w:rsidRDefault="006F6B3D">
      <w:pPr>
        <w:numPr>
          <w:ilvl w:val="0"/>
          <w:numId w:val="11"/>
        </w:numPr>
        <w:jc w:val="both"/>
        <w:outlineLvl w:val="0"/>
        <w:rPr>
          <w:bCs/>
          <w:sz w:val="28"/>
        </w:rPr>
      </w:pPr>
      <w:r>
        <w:rPr>
          <w:bCs/>
          <w:sz w:val="28"/>
        </w:rPr>
        <w:t>главная цель занятия – организация процесса познания, а знания, умения, навыки – побочный продукт деятельности. Знания, усвоенные детьми на таком уроке, прочнее потому, что познание становится ещё и инструментом саморазвития. Здесь важен и результат творческого поиска, и сам процесс, когда ученик и учитель вместе открывают новое знание;</w:t>
      </w:r>
    </w:p>
    <w:p w:rsidR="006F6B3D" w:rsidRDefault="006F6B3D">
      <w:pPr>
        <w:numPr>
          <w:ilvl w:val="0"/>
          <w:numId w:val="11"/>
        </w:numPr>
        <w:jc w:val="both"/>
        <w:outlineLvl w:val="0"/>
        <w:rPr>
          <w:bCs/>
          <w:sz w:val="28"/>
        </w:rPr>
      </w:pPr>
      <w:r>
        <w:rPr>
          <w:bCs/>
          <w:sz w:val="28"/>
        </w:rPr>
        <w:t>учитель лишь создаёт алгоритм действий, в котором принимают участие все, в том числе и сам учитель;</w:t>
      </w:r>
    </w:p>
    <w:p w:rsidR="006F6B3D" w:rsidRDefault="006F6B3D">
      <w:pPr>
        <w:numPr>
          <w:ilvl w:val="0"/>
          <w:numId w:val="11"/>
        </w:numPr>
        <w:jc w:val="both"/>
        <w:outlineLvl w:val="0"/>
        <w:rPr>
          <w:bCs/>
          <w:sz w:val="28"/>
        </w:rPr>
      </w:pPr>
      <w:r>
        <w:rPr>
          <w:bCs/>
          <w:sz w:val="28"/>
        </w:rPr>
        <w:t>ученик сам выбирает путь и способ познания, решения задачи в соответствии со своим мировоззрением, типом мышления. Закон таких занятий: «Делай по-своему, исходя из своих способностей, интересов и личного опыта, и корректируй себя сам»;</w:t>
      </w:r>
    </w:p>
    <w:p w:rsidR="006F6B3D" w:rsidRDefault="006F6B3D">
      <w:pPr>
        <w:numPr>
          <w:ilvl w:val="0"/>
          <w:numId w:val="11"/>
        </w:numPr>
        <w:jc w:val="both"/>
        <w:outlineLvl w:val="0"/>
        <w:rPr>
          <w:bCs/>
          <w:sz w:val="28"/>
        </w:rPr>
      </w:pPr>
      <w:r>
        <w:rPr>
          <w:bCs/>
          <w:sz w:val="28"/>
        </w:rPr>
        <w:lastRenderedPageBreak/>
        <w:t>используются проблемные и личностные ситуации, требующие преодоления препятствий, анализа трудностей. Ученик понимает, что его знания недостаточны; он используется свой  опыт; обучение приобретает для него личностный смысл;</w:t>
      </w:r>
    </w:p>
    <w:p w:rsidR="006F6B3D" w:rsidRDefault="006F6B3D">
      <w:pPr>
        <w:numPr>
          <w:ilvl w:val="0"/>
          <w:numId w:val="11"/>
        </w:numPr>
        <w:jc w:val="both"/>
        <w:outlineLvl w:val="0"/>
        <w:rPr>
          <w:bCs/>
          <w:sz w:val="28"/>
        </w:rPr>
      </w:pPr>
      <w:r>
        <w:rPr>
          <w:bCs/>
          <w:sz w:val="28"/>
        </w:rPr>
        <w:t>возникают партнёрские отношения с учителем (а не традиционное ролевое взаимодействие). Учитель вместе с детьми участвует в процессе познания;</w:t>
      </w:r>
    </w:p>
    <w:p w:rsidR="006F6B3D" w:rsidRDefault="006F6B3D">
      <w:pPr>
        <w:numPr>
          <w:ilvl w:val="0"/>
          <w:numId w:val="11"/>
        </w:numPr>
        <w:jc w:val="both"/>
        <w:outlineLvl w:val="0"/>
        <w:rPr>
          <w:bCs/>
          <w:sz w:val="28"/>
        </w:rPr>
      </w:pPr>
      <w:r>
        <w:rPr>
          <w:bCs/>
          <w:sz w:val="28"/>
        </w:rPr>
        <w:t>необходимую информацию учитель подаёт малыми дозами, когда в ней возникает необходимость, оставляя пространство для размышлений детей;</w:t>
      </w:r>
    </w:p>
    <w:p w:rsidR="006F6B3D" w:rsidRDefault="006F6B3D">
      <w:pPr>
        <w:numPr>
          <w:ilvl w:val="0"/>
          <w:numId w:val="11"/>
        </w:numPr>
        <w:jc w:val="both"/>
        <w:outlineLvl w:val="0"/>
        <w:rPr>
          <w:bCs/>
          <w:sz w:val="28"/>
        </w:rPr>
      </w:pPr>
      <w:r>
        <w:rPr>
          <w:bCs/>
          <w:sz w:val="28"/>
        </w:rPr>
        <w:t>творческая поисковая деятельность ведётся в малых группах. Результаты поиска обязательно будут представлены всему классу и все станут обладателями открытого знания. У каждого возникает ощущение собственного значения для других, уважение к знаниям и личности другого;</w:t>
      </w:r>
    </w:p>
    <w:p w:rsidR="006F6B3D" w:rsidRDefault="006F6B3D">
      <w:pPr>
        <w:numPr>
          <w:ilvl w:val="0"/>
          <w:numId w:val="11"/>
        </w:numPr>
        <w:tabs>
          <w:tab w:val="num" w:pos="1068"/>
        </w:tabs>
        <w:ind w:left="708"/>
        <w:jc w:val="both"/>
        <w:outlineLvl w:val="0"/>
        <w:rPr>
          <w:bCs/>
          <w:sz w:val="28"/>
        </w:rPr>
      </w:pPr>
      <w:r>
        <w:rPr>
          <w:bCs/>
          <w:sz w:val="28"/>
        </w:rPr>
        <w:t>отсутствие прямого оценивания, повышение самооценки создают спокойную рабочую атмосферу, вызывают у ребёнка желание учиться, понимание того, что учиться необходимо и что учёба не только труд, но и удовольствие.</w:t>
      </w:r>
    </w:p>
    <w:p w:rsidR="006F6B3D" w:rsidRDefault="006F6B3D">
      <w:pPr>
        <w:pStyle w:val="21"/>
      </w:pPr>
      <w:r>
        <w:t xml:space="preserve">    Эффективность описанной педагогической технологии </w:t>
      </w:r>
      <w:proofErr w:type="gramStart"/>
      <w:r>
        <w:t>проявляется</w:t>
      </w:r>
      <w:proofErr w:type="gramEnd"/>
      <w:r>
        <w:t xml:space="preserve"> прежде всего в том, что у детей возрастает интерес к учению, они становятся более самостоятельными, происходят позитивные изменения в их личностном развитии, в мотивации обучения, направленности, самоопределении, повышаются самооценка и уровень притязаний. Всё это ощутимо отражается на усвоении учебной программы – оно становится более успешным.</w:t>
      </w:r>
    </w:p>
    <w:p w:rsidR="006F6B3D" w:rsidRDefault="006F6B3D">
      <w:pPr>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ind w:left="12"/>
        <w:jc w:val="both"/>
        <w:outlineLvl w:val="0"/>
        <w:rPr>
          <w:bCs/>
          <w:sz w:val="28"/>
        </w:rPr>
      </w:pPr>
    </w:p>
    <w:p w:rsidR="006F6B3D" w:rsidRDefault="006F6B3D">
      <w:pPr>
        <w:pStyle w:val="20"/>
      </w:pPr>
      <w:r>
        <w:lastRenderedPageBreak/>
        <w:t>Модульное обучение</w:t>
      </w:r>
    </w:p>
    <w:p w:rsidR="006F6B3D" w:rsidRDefault="006F6B3D">
      <w:pPr>
        <w:pStyle w:val="20"/>
        <w:jc w:val="left"/>
        <w:rPr>
          <w:sz w:val="28"/>
        </w:rPr>
      </w:pPr>
      <w:r>
        <w:rPr>
          <w:sz w:val="28"/>
        </w:rPr>
        <w:t>Преимущество модульного обучения перед традиционным обучением</w:t>
      </w:r>
    </w:p>
    <w:p w:rsidR="006F6B3D" w:rsidRDefault="006F6B3D">
      <w:pPr>
        <w:numPr>
          <w:ilvl w:val="0"/>
          <w:numId w:val="12"/>
        </w:numPr>
        <w:jc w:val="both"/>
        <w:outlineLvl w:val="0"/>
        <w:rPr>
          <w:bCs/>
          <w:sz w:val="28"/>
        </w:rPr>
      </w:pPr>
      <w:r>
        <w:rPr>
          <w:bCs/>
          <w:sz w:val="28"/>
        </w:rPr>
        <w:t>гарантированностью достижения результатов обучения;</w:t>
      </w:r>
    </w:p>
    <w:p w:rsidR="006F6B3D" w:rsidRDefault="006F6B3D">
      <w:pPr>
        <w:numPr>
          <w:ilvl w:val="0"/>
          <w:numId w:val="12"/>
        </w:numPr>
        <w:jc w:val="both"/>
        <w:outlineLvl w:val="0"/>
        <w:rPr>
          <w:bCs/>
          <w:sz w:val="28"/>
        </w:rPr>
      </w:pPr>
      <w:r>
        <w:rPr>
          <w:bCs/>
          <w:sz w:val="28"/>
        </w:rPr>
        <w:t>паритетными отношениями учителя и учащихся;</w:t>
      </w:r>
    </w:p>
    <w:p w:rsidR="006F6B3D" w:rsidRDefault="006F6B3D">
      <w:pPr>
        <w:numPr>
          <w:ilvl w:val="0"/>
          <w:numId w:val="12"/>
        </w:numPr>
        <w:jc w:val="both"/>
        <w:outlineLvl w:val="0"/>
        <w:rPr>
          <w:bCs/>
          <w:sz w:val="28"/>
        </w:rPr>
      </w:pPr>
      <w:r>
        <w:rPr>
          <w:bCs/>
          <w:sz w:val="28"/>
        </w:rPr>
        <w:t>возможностью работы в индивидуальном темпе;</w:t>
      </w:r>
    </w:p>
    <w:p w:rsidR="006F6B3D" w:rsidRDefault="006F6B3D">
      <w:pPr>
        <w:numPr>
          <w:ilvl w:val="0"/>
          <w:numId w:val="12"/>
        </w:numPr>
        <w:jc w:val="both"/>
        <w:outlineLvl w:val="0"/>
        <w:rPr>
          <w:bCs/>
          <w:sz w:val="28"/>
        </w:rPr>
      </w:pPr>
      <w:r>
        <w:rPr>
          <w:bCs/>
          <w:sz w:val="28"/>
        </w:rPr>
        <w:t>возможностью работы учащихся в парах, группах;</w:t>
      </w:r>
    </w:p>
    <w:p w:rsidR="006F6B3D" w:rsidRDefault="006F6B3D">
      <w:pPr>
        <w:numPr>
          <w:ilvl w:val="0"/>
          <w:numId w:val="12"/>
        </w:numPr>
        <w:jc w:val="both"/>
        <w:outlineLvl w:val="0"/>
        <w:rPr>
          <w:bCs/>
          <w:sz w:val="28"/>
        </w:rPr>
      </w:pPr>
      <w:r>
        <w:rPr>
          <w:bCs/>
          <w:sz w:val="28"/>
        </w:rPr>
        <w:t>возможностью делового общения с товарищами;</w:t>
      </w:r>
    </w:p>
    <w:p w:rsidR="006F6B3D" w:rsidRDefault="006F6B3D">
      <w:pPr>
        <w:numPr>
          <w:ilvl w:val="0"/>
          <w:numId w:val="12"/>
        </w:numPr>
        <w:jc w:val="both"/>
        <w:outlineLvl w:val="0"/>
        <w:rPr>
          <w:bCs/>
          <w:sz w:val="28"/>
        </w:rPr>
      </w:pPr>
      <w:r>
        <w:rPr>
          <w:bCs/>
          <w:sz w:val="28"/>
        </w:rPr>
        <w:t>ранним предъявлением конечных результатов обучения;</w:t>
      </w:r>
    </w:p>
    <w:p w:rsidR="006F6B3D" w:rsidRDefault="006F6B3D">
      <w:pPr>
        <w:numPr>
          <w:ilvl w:val="0"/>
          <w:numId w:val="12"/>
        </w:numPr>
        <w:jc w:val="both"/>
        <w:outlineLvl w:val="0"/>
        <w:rPr>
          <w:bCs/>
          <w:sz w:val="28"/>
        </w:rPr>
      </w:pPr>
      <w:r>
        <w:rPr>
          <w:bCs/>
          <w:sz w:val="28"/>
        </w:rPr>
        <w:t>«мягкими» формами контроля в процессе усвоения содержания учебного материала.</w:t>
      </w:r>
    </w:p>
    <w:p w:rsidR="006F6B3D" w:rsidRDefault="006F6B3D">
      <w:pPr>
        <w:jc w:val="both"/>
        <w:outlineLvl w:val="0"/>
        <w:rPr>
          <w:b/>
          <w:sz w:val="28"/>
        </w:rPr>
      </w:pPr>
      <w:r>
        <w:rPr>
          <w:b/>
          <w:sz w:val="28"/>
        </w:rPr>
        <w:t>Ведущие принципы модульного обучения:</w:t>
      </w:r>
    </w:p>
    <w:p w:rsidR="006F6B3D" w:rsidRDefault="006F6B3D">
      <w:pPr>
        <w:numPr>
          <w:ilvl w:val="0"/>
          <w:numId w:val="13"/>
        </w:numPr>
        <w:jc w:val="both"/>
        <w:outlineLvl w:val="0"/>
        <w:rPr>
          <w:bCs/>
          <w:sz w:val="28"/>
        </w:rPr>
      </w:pPr>
      <w:r>
        <w:rPr>
          <w:bCs/>
          <w:sz w:val="28"/>
        </w:rPr>
        <w:t>модульность;</w:t>
      </w:r>
    </w:p>
    <w:p w:rsidR="006F6B3D" w:rsidRDefault="006F6B3D">
      <w:pPr>
        <w:numPr>
          <w:ilvl w:val="0"/>
          <w:numId w:val="13"/>
        </w:numPr>
        <w:jc w:val="both"/>
        <w:outlineLvl w:val="0"/>
        <w:rPr>
          <w:bCs/>
          <w:sz w:val="28"/>
        </w:rPr>
      </w:pPr>
      <w:r>
        <w:rPr>
          <w:bCs/>
          <w:sz w:val="28"/>
        </w:rPr>
        <w:t>структуризацию содержания обучения на обособленные элементы;</w:t>
      </w:r>
    </w:p>
    <w:p w:rsidR="006F6B3D" w:rsidRDefault="006F6B3D">
      <w:pPr>
        <w:numPr>
          <w:ilvl w:val="0"/>
          <w:numId w:val="13"/>
        </w:numPr>
        <w:jc w:val="both"/>
        <w:outlineLvl w:val="0"/>
        <w:rPr>
          <w:bCs/>
          <w:sz w:val="28"/>
        </w:rPr>
      </w:pPr>
      <w:r>
        <w:rPr>
          <w:bCs/>
          <w:sz w:val="28"/>
        </w:rPr>
        <w:t>динамичность;</w:t>
      </w:r>
    </w:p>
    <w:p w:rsidR="006F6B3D" w:rsidRDefault="006F6B3D">
      <w:pPr>
        <w:numPr>
          <w:ilvl w:val="0"/>
          <w:numId w:val="13"/>
        </w:numPr>
        <w:jc w:val="both"/>
        <w:outlineLvl w:val="0"/>
        <w:rPr>
          <w:bCs/>
          <w:sz w:val="28"/>
        </w:rPr>
      </w:pPr>
      <w:r>
        <w:rPr>
          <w:bCs/>
          <w:sz w:val="28"/>
        </w:rPr>
        <w:t>деятельность;</w:t>
      </w:r>
    </w:p>
    <w:p w:rsidR="006F6B3D" w:rsidRDefault="006F6B3D">
      <w:pPr>
        <w:numPr>
          <w:ilvl w:val="0"/>
          <w:numId w:val="13"/>
        </w:numPr>
        <w:jc w:val="both"/>
        <w:outlineLvl w:val="0"/>
        <w:rPr>
          <w:bCs/>
          <w:sz w:val="28"/>
        </w:rPr>
      </w:pPr>
      <w:r>
        <w:rPr>
          <w:bCs/>
          <w:sz w:val="28"/>
        </w:rPr>
        <w:t>гибкость;</w:t>
      </w:r>
    </w:p>
    <w:p w:rsidR="006F6B3D" w:rsidRDefault="006F6B3D">
      <w:pPr>
        <w:numPr>
          <w:ilvl w:val="0"/>
          <w:numId w:val="13"/>
        </w:numPr>
        <w:jc w:val="both"/>
        <w:outlineLvl w:val="0"/>
        <w:rPr>
          <w:bCs/>
          <w:sz w:val="28"/>
        </w:rPr>
      </w:pPr>
      <w:r>
        <w:rPr>
          <w:bCs/>
          <w:sz w:val="28"/>
        </w:rPr>
        <w:t>осознанную перспективу;</w:t>
      </w:r>
    </w:p>
    <w:p w:rsidR="006F6B3D" w:rsidRDefault="006F6B3D">
      <w:pPr>
        <w:numPr>
          <w:ilvl w:val="0"/>
          <w:numId w:val="13"/>
        </w:numPr>
        <w:jc w:val="both"/>
        <w:outlineLvl w:val="0"/>
        <w:rPr>
          <w:bCs/>
          <w:sz w:val="28"/>
        </w:rPr>
      </w:pPr>
      <w:r>
        <w:rPr>
          <w:bCs/>
          <w:sz w:val="28"/>
        </w:rPr>
        <w:t>разносторонность методического консультирования;</w:t>
      </w:r>
    </w:p>
    <w:p w:rsidR="006F6B3D" w:rsidRDefault="006F6B3D">
      <w:pPr>
        <w:numPr>
          <w:ilvl w:val="0"/>
          <w:numId w:val="13"/>
        </w:numPr>
        <w:jc w:val="both"/>
        <w:outlineLvl w:val="0"/>
        <w:rPr>
          <w:bCs/>
          <w:sz w:val="28"/>
        </w:rPr>
      </w:pPr>
      <w:r>
        <w:rPr>
          <w:bCs/>
          <w:sz w:val="28"/>
        </w:rPr>
        <w:t>паритетность.</w:t>
      </w:r>
    </w:p>
    <w:p w:rsidR="006F6B3D" w:rsidRDefault="006F6B3D">
      <w:pPr>
        <w:pStyle w:val="3"/>
      </w:pPr>
      <w:r>
        <w:t>Компоненты модульной технологии обучения</w:t>
      </w:r>
    </w:p>
    <w:p w:rsidR="006F6B3D" w:rsidRDefault="006F6B3D">
      <w:pPr>
        <w:numPr>
          <w:ilvl w:val="0"/>
          <w:numId w:val="14"/>
        </w:numPr>
        <w:jc w:val="both"/>
        <w:outlineLvl w:val="0"/>
        <w:rPr>
          <w:bCs/>
          <w:sz w:val="28"/>
        </w:rPr>
      </w:pPr>
      <w:r>
        <w:rPr>
          <w:bCs/>
          <w:sz w:val="28"/>
        </w:rPr>
        <w:t>модульная программа деятельности учащегося по изучению определённой темы</w:t>
      </w:r>
    </w:p>
    <w:p w:rsidR="006F6B3D" w:rsidRDefault="006F6B3D">
      <w:pPr>
        <w:numPr>
          <w:ilvl w:val="0"/>
          <w:numId w:val="14"/>
        </w:numPr>
        <w:jc w:val="both"/>
        <w:outlineLvl w:val="0"/>
        <w:rPr>
          <w:bCs/>
          <w:sz w:val="28"/>
        </w:rPr>
      </w:pPr>
      <w:r>
        <w:rPr>
          <w:bCs/>
          <w:sz w:val="28"/>
        </w:rPr>
        <w:t>модульный урок</w:t>
      </w:r>
    </w:p>
    <w:p w:rsidR="006F6B3D" w:rsidRDefault="006F6B3D">
      <w:pPr>
        <w:pStyle w:val="3"/>
      </w:pPr>
      <w:r>
        <w:t>Последовательность действий учителя по составлению модульной программы</w:t>
      </w:r>
    </w:p>
    <w:p w:rsidR="006F6B3D" w:rsidRDefault="006F6B3D">
      <w:pPr>
        <w:numPr>
          <w:ilvl w:val="0"/>
          <w:numId w:val="16"/>
        </w:numPr>
        <w:jc w:val="both"/>
        <w:outlineLvl w:val="0"/>
        <w:rPr>
          <w:bCs/>
          <w:sz w:val="28"/>
        </w:rPr>
      </w:pPr>
      <w:r>
        <w:rPr>
          <w:bCs/>
          <w:sz w:val="28"/>
        </w:rPr>
        <w:t>определение комплексной цели обучения для учащихся и ее формулирование</w:t>
      </w:r>
    </w:p>
    <w:p w:rsidR="006F6B3D" w:rsidRDefault="006F6B3D">
      <w:pPr>
        <w:numPr>
          <w:ilvl w:val="0"/>
          <w:numId w:val="16"/>
        </w:numPr>
        <w:jc w:val="both"/>
        <w:outlineLvl w:val="0"/>
        <w:rPr>
          <w:bCs/>
          <w:sz w:val="28"/>
        </w:rPr>
      </w:pPr>
      <w:r>
        <w:rPr>
          <w:bCs/>
          <w:sz w:val="28"/>
        </w:rPr>
        <w:t>отбор содержания учебного материала и приёмов учебной деятельности по овладению им</w:t>
      </w:r>
    </w:p>
    <w:p w:rsidR="006F6B3D" w:rsidRDefault="006F6B3D">
      <w:pPr>
        <w:numPr>
          <w:ilvl w:val="0"/>
          <w:numId w:val="16"/>
        </w:numPr>
        <w:jc w:val="both"/>
        <w:outlineLvl w:val="0"/>
        <w:rPr>
          <w:bCs/>
          <w:sz w:val="28"/>
        </w:rPr>
      </w:pPr>
      <w:r>
        <w:rPr>
          <w:bCs/>
          <w:sz w:val="28"/>
        </w:rPr>
        <w:t>распределение содержания по урокам с учётом: исходного уровня владения учебным материалом (входной контроль), блока информации (теоретического материала темы), необходимости отработки содержания обучения (семинары, практикумы, лабораторные работы и т.п.), необходимости контроля усвоения знаний (итоговый контроль) и коррекция ошибок в усвоении содержания обучения</w:t>
      </w:r>
    </w:p>
    <w:p w:rsidR="006F6B3D" w:rsidRDefault="006F6B3D">
      <w:pPr>
        <w:numPr>
          <w:ilvl w:val="0"/>
          <w:numId w:val="16"/>
        </w:numPr>
        <w:jc w:val="both"/>
        <w:outlineLvl w:val="0"/>
        <w:rPr>
          <w:bCs/>
          <w:sz w:val="28"/>
        </w:rPr>
      </w:pPr>
      <w:r>
        <w:rPr>
          <w:bCs/>
          <w:sz w:val="28"/>
        </w:rPr>
        <w:t>подбор литературы для учащихся с указанием перечня обязательной и дополнительной литературы</w:t>
      </w:r>
    </w:p>
    <w:p w:rsidR="006F6B3D" w:rsidRDefault="006F6B3D">
      <w:pPr>
        <w:numPr>
          <w:ilvl w:val="0"/>
          <w:numId w:val="16"/>
        </w:numPr>
        <w:jc w:val="both"/>
        <w:outlineLvl w:val="0"/>
        <w:rPr>
          <w:bCs/>
          <w:sz w:val="28"/>
        </w:rPr>
      </w:pPr>
      <w:r>
        <w:rPr>
          <w:bCs/>
          <w:sz w:val="28"/>
        </w:rPr>
        <w:t>написание модульной программы и её распечатка для каждого ученика</w:t>
      </w:r>
    </w:p>
    <w:p w:rsidR="006F6B3D" w:rsidRDefault="006F6B3D">
      <w:pPr>
        <w:pStyle w:val="3"/>
      </w:pPr>
      <w:r>
        <w:t>Алгоритм составления плана модульного урока</w:t>
      </w:r>
    </w:p>
    <w:p w:rsidR="006F6B3D" w:rsidRDefault="006F6B3D">
      <w:pPr>
        <w:numPr>
          <w:ilvl w:val="0"/>
          <w:numId w:val="15"/>
        </w:numPr>
        <w:jc w:val="both"/>
        <w:outlineLvl w:val="0"/>
        <w:rPr>
          <w:bCs/>
          <w:sz w:val="28"/>
        </w:rPr>
      </w:pPr>
      <w:r>
        <w:rPr>
          <w:bCs/>
          <w:sz w:val="28"/>
        </w:rPr>
        <w:t>формулировка темы урока</w:t>
      </w:r>
    </w:p>
    <w:p w:rsidR="006F6B3D" w:rsidRDefault="006F6B3D">
      <w:pPr>
        <w:numPr>
          <w:ilvl w:val="0"/>
          <w:numId w:val="15"/>
        </w:numPr>
        <w:jc w:val="both"/>
        <w:outlineLvl w:val="0"/>
        <w:rPr>
          <w:bCs/>
          <w:sz w:val="28"/>
        </w:rPr>
      </w:pPr>
      <w:r>
        <w:rPr>
          <w:bCs/>
          <w:sz w:val="28"/>
        </w:rPr>
        <w:t>определение и формулировка цели урока и конечных результатов обучения</w:t>
      </w:r>
    </w:p>
    <w:p w:rsidR="006F6B3D" w:rsidRDefault="006F6B3D">
      <w:pPr>
        <w:numPr>
          <w:ilvl w:val="0"/>
          <w:numId w:val="15"/>
        </w:numPr>
        <w:jc w:val="both"/>
        <w:outlineLvl w:val="0"/>
        <w:rPr>
          <w:bCs/>
          <w:sz w:val="28"/>
        </w:rPr>
      </w:pPr>
      <w:r>
        <w:rPr>
          <w:bCs/>
          <w:sz w:val="28"/>
        </w:rPr>
        <w:t>разбивка учебного материала на отдельные логически завершённые учебные элементы (УЭ) и определение цели каждого из них</w:t>
      </w:r>
    </w:p>
    <w:p w:rsidR="006F6B3D" w:rsidRDefault="006F6B3D">
      <w:pPr>
        <w:numPr>
          <w:ilvl w:val="0"/>
          <w:numId w:val="15"/>
        </w:numPr>
        <w:jc w:val="both"/>
        <w:outlineLvl w:val="0"/>
        <w:rPr>
          <w:bCs/>
          <w:sz w:val="28"/>
        </w:rPr>
      </w:pPr>
      <w:r>
        <w:rPr>
          <w:bCs/>
          <w:sz w:val="28"/>
        </w:rPr>
        <w:t>подбор необходимого фактического материала</w:t>
      </w:r>
    </w:p>
    <w:p w:rsidR="006F6B3D" w:rsidRDefault="006F6B3D">
      <w:pPr>
        <w:numPr>
          <w:ilvl w:val="0"/>
          <w:numId w:val="15"/>
        </w:numPr>
        <w:jc w:val="both"/>
        <w:outlineLvl w:val="0"/>
        <w:rPr>
          <w:bCs/>
          <w:sz w:val="28"/>
        </w:rPr>
      </w:pPr>
      <w:r>
        <w:rPr>
          <w:bCs/>
          <w:sz w:val="28"/>
        </w:rPr>
        <w:t>определение способов учебной деятельности учащихся</w:t>
      </w:r>
    </w:p>
    <w:p w:rsidR="006F6B3D" w:rsidRDefault="006F6B3D">
      <w:pPr>
        <w:numPr>
          <w:ilvl w:val="0"/>
          <w:numId w:val="15"/>
        </w:numPr>
        <w:jc w:val="both"/>
        <w:outlineLvl w:val="0"/>
        <w:rPr>
          <w:bCs/>
          <w:sz w:val="28"/>
        </w:rPr>
      </w:pPr>
      <w:r>
        <w:rPr>
          <w:bCs/>
          <w:sz w:val="28"/>
        </w:rPr>
        <w:t>обор форм и методов преподавания и контроля</w:t>
      </w:r>
    </w:p>
    <w:p w:rsidR="006F6B3D" w:rsidRDefault="006F6B3D">
      <w:pPr>
        <w:numPr>
          <w:ilvl w:val="0"/>
          <w:numId w:val="15"/>
        </w:numPr>
        <w:jc w:val="both"/>
        <w:outlineLvl w:val="0"/>
        <w:rPr>
          <w:bCs/>
          <w:sz w:val="28"/>
        </w:rPr>
      </w:pPr>
      <w:r>
        <w:rPr>
          <w:bCs/>
          <w:sz w:val="28"/>
        </w:rPr>
        <w:t>составление модуля данного урока, его распечатка</w:t>
      </w:r>
    </w:p>
    <w:p w:rsidR="006F6B3D" w:rsidRDefault="006F6B3D">
      <w:pPr>
        <w:pStyle w:val="4"/>
      </w:pPr>
      <w:r>
        <w:lastRenderedPageBreak/>
        <w:t>Метод проектов</w:t>
      </w:r>
    </w:p>
    <w:p w:rsidR="006F6B3D" w:rsidRDefault="006F6B3D">
      <w:pPr>
        <w:ind w:firstLine="708"/>
        <w:jc w:val="both"/>
        <w:rPr>
          <w:sz w:val="28"/>
        </w:rPr>
      </w:pPr>
      <w:r>
        <w:rPr>
          <w:sz w:val="28"/>
        </w:rPr>
        <w:t>Проект – это специально организованный учителем и самостоятельно выполняемый учащимися комплекс действий, где они могут быть самостоятельными при принятии решения и ответственными за свой выбор и результат труда, создание творческого продукта.</w:t>
      </w:r>
    </w:p>
    <w:p w:rsidR="006F6B3D" w:rsidRDefault="006F6B3D">
      <w:pPr>
        <w:jc w:val="center"/>
        <w:rPr>
          <w:b/>
          <w:bCs/>
          <w:sz w:val="28"/>
        </w:rPr>
      </w:pPr>
      <w:r>
        <w:rPr>
          <w:b/>
          <w:bCs/>
          <w:sz w:val="28"/>
        </w:rPr>
        <w:t>Основная цель, которую преследует метод проектов:</w:t>
      </w:r>
    </w:p>
    <w:p w:rsidR="006F6B3D" w:rsidRDefault="006F6B3D">
      <w:pPr>
        <w:numPr>
          <w:ilvl w:val="0"/>
          <w:numId w:val="29"/>
        </w:numPr>
        <w:tabs>
          <w:tab w:val="num" w:pos="1428"/>
        </w:tabs>
        <w:jc w:val="both"/>
        <w:rPr>
          <w:sz w:val="28"/>
        </w:rPr>
      </w:pPr>
      <w:r>
        <w:rPr>
          <w:sz w:val="28"/>
        </w:rPr>
        <w:t>научить самостоятельному достижению намеченной цели, а также конструированию полученных знаний;</w:t>
      </w:r>
    </w:p>
    <w:p w:rsidR="006F6B3D" w:rsidRDefault="006F6B3D">
      <w:pPr>
        <w:numPr>
          <w:ilvl w:val="0"/>
          <w:numId w:val="29"/>
        </w:numPr>
        <w:tabs>
          <w:tab w:val="num" w:pos="1428"/>
        </w:tabs>
        <w:jc w:val="both"/>
        <w:rPr>
          <w:sz w:val="28"/>
        </w:rPr>
      </w:pPr>
      <w:r>
        <w:rPr>
          <w:sz w:val="28"/>
        </w:rPr>
        <w:t>научить предвидеть минипроблемы, которые предстоит при этом решить; сформировать умение ориентироваться в информационном пространстве: находить источники, из которых можно почеркнуть информацию;</w:t>
      </w:r>
    </w:p>
    <w:p w:rsidR="006F6B3D" w:rsidRDefault="006F6B3D">
      <w:pPr>
        <w:numPr>
          <w:ilvl w:val="0"/>
          <w:numId w:val="29"/>
        </w:numPr>
        <w:tabs>
          <w:tab w:val="num" w:pos="1428"/>
        </w:tabs>
        <w:jc w:val="both"/>
        <w:rPr>
          <w:sz w:val="28"/>
        </w:rPr>
      </w:pPr>
      <w:r>
        <w:rPr>
          <w:sz w:val="28"/>
        </w:rPr>
        <w:t>получить навыки обработки информации;</w:t>
      </w:r>
    </w:p>
    <w:p w:rsidR="006F6B3D" w:rsidRDefault="006F6B3D">
      <w:pPr>
        <w:numPr>
          <w:ilvl w:val="0"/>
          <w:numId w:val="29"/>
        </w:numPr>
        <w:tabs>
          <w:tab w:val="num" w:pos="1428"/>
        </w:tabs>
        <w:jc w:val="both"/>
        <w:rPr>
          <w:sz w:val="28"/>
        </w:rPr>
      </w:pPr>
      <w:r>
        <w:rPr>
          <w:sz w:val="28"/>
        </w:rPr>
        <w:t>сформировать навыки проведения исследований;</w:t>
      </w:r>
    </w:p>
    <w:p w:rsidR="006F6B3D" w:rsidRDefault="006F6B3D">
      <w:pPr>
        <w:numPr>
          <w:ilvl w:val="0"/>
          <w:numId w:val="29"/>
        </w:numPr>
        <w:tabs>
          <w:tab w:val="num" w:pos="1428"/>
        </w:tabs>
        <w:jc w:val="both"/>
        <w:rPr>
          <w:sz w:val="28"/>
        </w:rPr>
      </w:pPr>
      <w:r>
        <w:rPr>
          <w:sz w:val="28"/>
        </w:rPr>
        <w:t>сформировать навыки работы и делового общения в группе;</w:t>
      </w:r>
    </w:p>
    <w:p w:rsidR="006F6B3D" w:rsidRDefault="006F6B3D">
      <w:pPr>
        <w:numPr>
          <w:ilvl w:val="0"/>
          <w:numId w:val="29"/>
        </w:numPr>
        <w:tabs>
          <w:tab w:val="num" w:pos="1428"/>
        </w:tabs>
        <w:jc w:val="both"/>
        <w:rPr>
          <w:sz w:val="28"/>
        </w:rPr>
      </w:pPr>
      <w:r>
        <w:rPr>
          <w:sz w:val="28"/>
        </w:rPr>
        <w:t>сформировать навыки передачи и презентации полученных знаний и опыта.</w:t>
      </w:r>
    </w:p>
    <w:p w:rsidR="006F6B3D" w:rsidRDefault="006F6B3D">
      <w:pPr>
        <w:pStyle w:val="30"/>
        <w:jc w:val="both"/>
        <w:rPr>
          <w:b w:val="0"/>
          <w:bCs w:val="0"/>
        </w:rPr>
      </w:pPr>
      <w:r>
        <w:rPr>
          <w:b w:val="0"/>
          <w:bCs w:val="0"/>
        </w:rPr>
        <w:t>Метод проектов – «система обучения, при которой учащиеся приобретает знания и умения в процессе планирования и выполнения постепенно усложняющихся практических заданий – проектов».</w:t>
      </w:r>
    </w:p>
    <w:p w:rsidR="006F6B3D" w:rsidRDefault="006F6B3D">
      <w:pPr>
        <w:pStyle w:val="30"/>
        <w:jc w:val="both"/>
        <w:rPr>
          <w:b w:val="0"/>
          <w:bCs w:val="0"/>
        </w:rPr>
      </w:pPr>
      <w:r>
        <w:rPr>
          <w:b w:val="0"/>
          <w:bCs w:val="0"/>
        </w:rPr>
        <w:t xml:space="preserve">Проектирование помогает учащимся осознать роль знаний в жизни и обучении. Знания перестают быть целью, а становятся средством в образовании, позволяют каждому самостоятельно осваивать культурные ценности. </w:t>
      </w:r>
    </w:p>
    <w:p w:rsidR="006F6B3D" w:rsidRDefault="006F6B3D">
      <w:pPr>
        <w:pStyle w:val="30"/>
        <w:jc w:val="both"/>
      </w:pPr>
      <w:r>
        <w:t>Положительные факторы проектной деятельности:</w:t>
      </w:r>
    </w:p>
    <w:p w:rsidR="006F6B3D" w:rsidRDefault="006F6B3D">
      <w:pPr>
        <w:pStyle w:val="30"/>
        <w:numPr>
          <w:ilvl w:val="0"/>
          <w:numId w:val="33"/>
        </w:numPr>
        <w:jc w:val="both"/>
        <w:rPr>
          <w:b w:val="0"/>
          <w:bCs w:val="0"/>
        </w:rPr>
      </w:pPr>
      <w:r>
        <w:rPr>
          <w:b w:val="0"/>
          <w:bCs w:val="0"/>
        </w:rPr>
        <w:t>повышение мотивации учащихся;</w:t>
      </w:r>
    </w:p>
    <w:p w:rsidR="006F6B3D" w:rsidRDefault="006F6B3D">
      <w:pPr>
        <w:pStyle w:val="30"/>
        <w:numPr>
          <w:ilvl w:val="0"/>
          <w:numId w:val="33"/>
        </w:numPr>
        <w:jc w:val="both"/>
        <w:rPr>
          <w:b w:val="0"/>
          <w:bCs w:val="0"/>
        </w:rPr>
      </w:pPr>
      <w:r>
        <w:rPr>
          <w:b w:val="0"/>
          <w:bCs w:val="0"/>
        </w:rPr>
        <w:t>развитие способности к активной практической деятельности;</w:t>
      </w:r>
    </w:p>
    <w:p w:rsidR="006F6B3D" w:rsidRDefault="006F6B3D">
      <w:pPr>
        <w:pStyle w:val="30"/>
        <w:numPr>
          <w:ilvl w:val="0"/>
          <w:numId w:val="33"/>
        </w:numPr>
        <w:jc w:val="both"/>
        <w:rPr>
          <w:b w:val="0"/>
          <w:bCs w:val="0"/>
        </w:rPr>
      </w:pPr>
      <w:r>
        <w:rPr>
          <w:b w:val="0"/>
          <w:bCs w:val="0"/>
        </w:rPr>
        <w:t>создание условий для отношений сотрудничества между учителем и учеником, совместной творческой деятельности учителя и учеников, способствующей демократизации учебно-воспитательного процесса.</w:t>
      </w:r>
    </w:p>
    <w:p w:rsidR="006F6B3D" w:rsidRDefault="006F6B3D">
      <w:pPr>
        <w:pStyle w:val="30"/>
        <w:jc w:val="both"/>
      </w:pPr>
      <w:r>
        <w:t>Проектное обучение стимулирует истинное учение самих учеников, потому что оно</w:t>
      </w:r>
    </w:p>
    <w:p w:rsidR="006F6B3D" w:rsidRDefault="006F6B3D">
      <w:pPr>
        <w:pStyle w:val="30"/>
        <w:numPr>
          <w:ilvl w:val="0"/>
          <w:numId w:val="25"/>
        </w:numPr>
        <w:jc w:val="both"/>
        <w:rPr>
          <w:b w:val="0"/>
          <w:bCs w:val="0"/>
        </w:rPr>
      </w:pPr>
      <w:proofErr w:type="gramStart"/>
      <w:r>
        <w:rPr>
          <w:b w:val="0"/>
          <w:bCs w:val="0"/>
        </w:rPr>
        <w:t>личностно-ориентировано</w:t>
      </w:r>
      <w:proofErr w:type="gramEnd"/>
      <w:r>
        <w:rPr>
          <w:b w:val="0"/>
          <w:bCs w:val="0"/>
        </w:rPr>
        <w:t>;</w:t>
      </w:r>
    </w:p>
    <w:p w:rsidR="006F6B3D" w:rsidRDefault="006F6B3D">
      <w:pPr>
        <w:pStyle w:val="30"/>
        <w:numPr>
          <w:ilvl w:val="0"/>
          <w:numId w:val="25"/>
        </w:numPr>
        <w:jc w:val="both"/>
        <w:rPr>
          <w:b w:val="0"/>
          <w:bCs w:val="0"/>
        </w:rPr>
      </w:pPr>
      <w:r>
        <w:rPr>
          <w:b w:val="0"/>
          <w:bCs w:val="0"/>
        </w:rPr>
        <w:t>использует множество дидактических подходов;</w:t>
      </w:r>
    </w:p>
    <w:p w:rsidR="006F6B3D" w:rsidRDefault="006F6B3D">
      <w:pPr>
        <w:pStyle w:val="30"/>
        <w:numPr>
          <w:ilvl w:val="0"/>
          <w:numId w:val="25"/>
        </w:numPr>
        <w:jc w:val="both"/>
        <w:rPr>
          <w:b w:val="0"/>
          <w:bCs w:val="0"/>
        </w:rPr>
      </w:pPr>
      <w:r>
        <w:rPr>
          <w:b w:val="0"/>
          <w:bCs w:val="0"/>
        </w:rPr>
        <w:t>самомотивируемо, что приводит к возрастанию интереса и вовлеченности в работу по мере её выполнения;</w:t>
      </w:r>
    </w:p>
    <w:p w:rsidR="006F6B3D" w:rsidRDefault="006F6B3D">
      <w:pPr>
        <w:pStyle w:val="30"/>
        <w:numPr>
          <w:ilvl w:val="0"/>
          <w:numId w:val="25"/>
        </w:numPr>
        <w:jc w:val="both"/>
        <w:rPr>
          <w:b w:val="0"/>
          <w:bCs w:val="0"/>
        </w:rPr>
      </w:pPr>
      <w:proofErr w:type="gramStart"/>
      <w:r>
        <w:rPr>
          <w:b w:val="0"/>
          <w:bCs w:val="0"/>
        </w:rPr>
        <w:t>поддерживает педагогические цели в когнитивной, аффективной и психомоторной областях на всех уровнях;</w:t>
      </w:r>
      <w:proofErr w:type="gramEnd"/>
    </w:p>
    <w:p w:rsidR="006F6B3D" w:rsidRDefault="006F6B3D">
      <w:pPr>
        <w:pStyle w:val="30"/>
        <w:numPr>
          <w:ilvl w:val="0"/>
          <w:numId w:val="25"/>
        </w:numPr>
        <w:jc w:val="both"/>
        <w:rPr>
          <w:b w:val="0"/>
          <w:bCs w:val="0"/>
        </w:rPr>
      </w:pPr>
      <w:r>
        <w:rPr>
          <w:b w:val="0"/>
          <w:bCs w:val="0"/>
        </w:rPr>
        <w:t>позволяет учиться на собственном опыте и опыте других в конкретном деле;</w:t>
      </w:r>
    </w:p>
    <w:p w:rsidR="006F6B3D" w:rsidRDefault="006F6B3D">
      <w:pPr>
        <w:pStyle w:val="30"/>
        <w:numPr>
          <w:ilvl w:val="0"/>
          <w:numId w:val="25"/>
        </w:numPr>
        <w:jc w:val="both"/>
        <w:rPr>
          <w:b w:val="0"/>
          <w:bCs w:val="0"/>
        </w:rPr>
      </w:pPr>
      <w:r>
        <w:rPr>
          <w:b w:val="0"/>
          <w:bCs w:val="0"/>
        </w:rPr>
        <w:t>приносит удовлетворение ученикам, видящим продукт своего труда.</w:t>
      </w:r>
    </w:p>
    <w:p w:rsidR="006F6B3D" w:rsidRDefault="006F6B3D">
      <w:pPr>
        <w:pStyle w:val="30"/>
        <w:ind w:firstLine="0"/>
        <w:jc w:val="both"/>
      </w:pPr>
      <w:r>
        <w:t>Велико разнообразие учебных проектов:</w:t>
      </w:r>
    </w:p>
    <w:p w:rsidR="006F6B3D" w:rsidRDefault="006F6B3D">
      <w:pPr>
        <w:pStyle w:val="30"/>
        <w:numPr>
          <w:ilvl w:val="0"/>
          <w:numId w:val="30"/>
        </w:numPr>
        <w:jc w:val="both"/>
        <w:rPr>
          <w:b w:val="0"/>
          <w:bCs w:val="0"/>
        </w:rPr>
      </w:pPr>
      <w:r>
        <w:rPr>
          <w:b w:val="0"/>
          <w:bCs w:val="0"/>
        </w:rPr>
        <w:t>от проекта на один урок до проекта на весь учебный год;</w:t>
      </w:r>
    </w:p>
    <w:p w:rsidR="006F6B3D" w:rsidRDefault="006F6B3D">
      <w:pPr>
        <w:pStyle w:val="30"/>
        <w:numPr>
          <w:ilvl w:val="0"/>
          <w:numId w:val="30"/>
        </w:numPr>
        <w:jc w:val="both"/>
        <w:rPr>
          <w:b w:val="0"/>
          <w:bCs w:val="0"/>
        </w:rPr>
      </w:pPr>
      <w:r>
        <w:rPr>
          <w:b w:val="0"/>
          <w:bCs w:val="0"/>
        </w:rPr>
        <w:t>проектирование может быть индивидуальным и групповым;</w:t>
      </w:r>
    </w:p>
    <w:p w:rsidR="006F6B3D" w:rsidRDefault="006F6B3D">
      <w:pPr>
        <w:pStyle w:val="30"/>
        <w:numPr>
          <w:ilvl w:val="0"/>
          <w:numId w:val="30"/>
        </w:numPr>
        <w:jc w:val="both"/>
        <w:rPr>
          <w:b w:val="0"/>
          <w:bCs w:val="0"/>
        </w:rPr>
      </w:pPr>
      <w:proofErr w:type="gramStart"/>
      <w:r>
        <w:rPr>
          <w:b w:val="0"/>
          <w:bCs w:val="0"/>
        </w:rPr>
        <w:t>общешкольным</w:t>
      </w:r>
      <w:proofErr w:type="gramEnd"/>
      <w:r>
        <w:rPr>
          <w:b w:val="0"/>
          <w:bCs w:val="0"/>
        </w:rPr>
        <w:t>, межшкольным по составу участников;</w:t>
      </w:r>
    </w:p>
    <w:p w:rsidR="006F6B3D" w:rsidRDefault="006F6B3D">
      <w:pPr>
        <w:pStyle w:val="30"/>
        <w:numPr>
          <w:ilvl w:val="0"/>
          <w:numId w:val="30"/>
        </w:numPr>
        <w:jc w:val="both"/>
        <w:rPr>
          <w:b w:val="0"/>
          <w:bCs w:val="0"/>
        </w:rPr>
      </w:pPr>
      <w:r>
        <w:rPr>
          <w:b w:val="0"/>
          <w:bCs w:val="0"/>
        </w:rPr>
        <w:t>в проекте могут участвовать дети разного возраста;</w:t>
      </w:r>
    </w:p>
    <w:p w:rsidR="006F6B3D" w:rsidRDefault="006F6B3D">
      <w:pPr>
        <w:pStyle w:val="30"/>
        <w:numPr>
          <w:ilvl w:val="0"/>
          <w:numId w:val="30"/>
        </w:numPr>
        <w:jc w:val="both"/>
        <w:rPr>
          <w:b w:val="0"/>
          <w:bCs w:val="0"/>
        </w:rPr>
      </w:pPr>
      <w:r>
        <w:rPr>
          <w:b w:val="0"/>
          <w:bCs w:val="0"/>
        </w:rPr>
        <w:t>проекты могут быть предназначены для изучения разных тем обного предмета, а могут быть надпредметными, межпредметными, внепредметными.</w:t>
      </w:r>
    </w:p>
    <w:p w:rsidR="006F6B3D" w:rsidRDefault="006F6B3D">
      <w:pPr>
        <w:pStyle w:val="30"/>
        <w:numPr>
          <w:ilvl w:val="0"/>
          <w:numId w:val="30"/>
        </w:numPr>
        <w:jc w:val="both"/>
        <w:rPr>
          <w:b w:val="0"/>
          <w:bCs w:val="0"/>
        </w:rPr>
      </w:pPr>
      <w:r>
        <w:rPr>
          <w:b w:val="0"/>
          <w:bCs w:val="0"/>
        </w:rPr>
        <w:lastRenderedPageBreak/>
        <w:t>проект может быть итоговым, текущим.</w:t>
      </w:r>
    </w:p>
    <w:p w:rsidR="006F6B3D" w:rsidRDefault="006F6B3D">
      <w:pPr>
        <w:pStyle w:val="30"/>
        <w:ind w:left="360" w:firstLine="0"/>
        <w:jc w:val="both"/>
      </w:pPr>
      <w:r>
        <w:t>Типы проектов</w:t>
      </w:r>
    </w:p>
    <w:p w:rsidR="006F6B3D" w:rsidRDefault="006F6B3D">
      <w:pPr>
        <w:pStyle w:val="30"/>
        <w:numPr>
          <w:ilvl w:val="0"/>
          <w:numId w:val="31"/>
        </w:numPr>
        <w:jc w:val="both"/>
        <w:rPr>
          <w:b w:val="0"/>
          <w:bCs w:val="0"/>
        </w:rPr>
      </w:pPr>
      <w:r>
        <w:rPr>
          <w:b w:val="0"/>
          <w:bCs w:val="0"/>
        </w:rPr>
        <w:t>по числу учащихся (</w:t>
      </w:r>
      <w:proofErr w:type="gramStart"/>
      <w:r>
        <w:rPr>
          <w:b w:val="0"/>
          <w:bCs w:val="0"/>
        </w:rPr>
        <w:t>индивидуальный</w:t>
      </w:r>
      <w:proofErr w:type="gramEnd"/>
      <w:r>
        <w:rPr>
          <w:b w:val="0"/>
          <w:bCs w:val="0"/>
        </w:rPr>
        <w:t>, парный, групповой);</w:t>
      </w:r>
    </w:p>
    <w:p w:rsidR="006F6B3D" w:rsidRDefault="006F6B3D">
      <w:pPr>
        <w:pStyle w:val="30"/>
        <w:numPr>
          <w:ilvl w:val="0"/>
          <w:numId w:val="31"/>
        </w:numPr>
        <w:jc w:val="both"/>
        <w:rPr>
          <w:b w:val="0"/>
          <w:bCs w:val="0"/>
        </w:rPr>
      </w:pPr>
      <w:r>
        <w:rPr>
          <w:b w:val="0"/>
          <w:bCs w:val="0"/>
        </w:rPr>
        <w:t>по доминирующему методу (</w:t>
      </w:r>
      <w:proofErr w:type="gramStart"/>
      <w:r>
        <w:rPr>
          <w:b w:val="0"/>
          <w:bCs w:val="0"/>
        </w:rPr>
        <w:t>игровой</w:t>
      </w:r>
      <w:proofErr w:type="gramEnd"/>
      <w:r>
        <w:rPr>
          <w:b w:val="0"/>
          <w:bCs w:val="0"/>
        </w:rPr>
        <w:t>, исследовательский, творческий);</w:t>
      </w:r>
    </w:p>
    <w:p w:rsidR="006F6B3D" w:rsidRDefault="006F6B3D">
      <w:pPr>
        <w:pStyle w:val="30"/>
        <w:numPr>
          <w:ilvl w:val="0"/>
          <w:numId w:val="31"/>
        </w:numPr>
        <w:jc w:val="both"/>
        <w:rPr>
          <w:b w:val="0"/>
          <w:bCs w:val="0"/>
        </w:rPr>
      </w:pPr>
      <w:r>
        <w:rPr>
          <w:b w:val="0"/>
          <w:bCs w:val="0"/>
        </w:rPr>
        <w:t>по предметным областям (монопредметный, межпредметный, надпредметный);</w:t>
      </w:r>
    </w:p>
    <w:p w:rsidR="006F6B3D" w:rsidRDefault="006F6B3D">
      <w:pPr>
        <w:pStyle w:val="30"/>
        <w:numPr>
          <w:ilvl w:val="0"/>
          <w:numId w:val="31"/>
        </w:numPr>
        <w:jc w:val="both"/>
        <w:rPr>
          <w:b w:val="0"/>
          <w:bCs w:val="0"/>
        </w:rPr>
      </w:pPr>
      <w:r>
        <w:rPr>
          <w:b w:val="0"/>
          <w:bCs w:val="0"/>
        </w:rPr>
        <w:t>по продолжительности (</w:t>
      </w:r>
      <w:proofErr w:type="gramStart"/>
      <w:r>
        <w:rPr>
          <w:b w:val="0"/>
          <w:bCs w:val="0"/>
        </w:rPr>
        <w:t>краткосрочный</w:t>
      </w:r>
      <w:proofErr w:type="gramEnd"/>
      <w:r>
        <w:rPr>
          <w:b w:val="0"/>
          <w:bCs w:val="0"/>
        </w:rPr>
        <w:t>, средней продолжительности, долгосрочный).</w:t>
      </w:r>
    </w:p>
    <w:p w:rsidR="006F6B3D" w:rsidRDefault="006F6B3D">
      <w:pPr>
        <w:ind w:firstLine="708"/>
        <w:jc w:val="both"/>
        <w:outlineLvl w:val="0"/>
        <w:rPr>
          <w:b/>
          <w:sz w:val="28"/>
        </w:rPr>
      </w:pPr>
      <w:r>
        <w:rPr>
          <w:bCs/>
          <w:sz w:val="28"/>
        </w:rPr>
        <w:t xml:space="preserve">Применение проблемных методов позволяет значительно активизировать познавательную деятельность учащихся, повысить их мотивацию, а также результативность работы. Одним из наиболее эффективных средств освоения материала является использование проектно – исследовательского обучения.  Проектное обучение активизирует самостоятельную работу учащихся, обеспечивает максимальный учёт их индивидуальных особенностей и интересов, повышает мотивацию учебно-воспитательной работы старшеклассников, и, наконец, позволяет изучить значительный объём материала достаточно глубоко. </w:t>
      </w:r>
      <w:r>
        <w:rPr>
          <w:b/>
          <w:sz w:val="28"/>
        </w:rPr>
        <w:t xml:space="preserve">Данный метод обучения направлен </w:t>
      </w:r>
      <w:proofErr w:type="gramStart"/>
      <w:r>
        <w:rPr>
          <w:b/>
          <w:sz w:val="28"/>
        </w:rPr>
        <w:t>на</w:t>
      </w:r>
      <w:proofErr w:type="gramEnd"/>
      <w:r>
        <w:rPr>
          <w:b/>
          <w:sz w:val="28"/>
        </w:rPr>
        <w:t>:</w:t>
      </w:r>
    </w:p>
    <w:p w:rsidR="006F6B3D" w:rsidRDefault="006F6B3D">
      <w:pPr>
        <w:numPr>
          <w:ilvl w:val="0"/>
          <w:numId w:val="17"/>
        </w:numPr>
        <w:jc w:val="both"/>
        <w:outlineLvl w:val="0"/>
        <w:rPr>
          <w:bCs/>
          <w:sz w:val="28"/>
        </w:rPr>
      </w:pPr>
      <w:r>
        <w:rPr>
          <w:bCs/>
          <w:sz w:val="28"/>
        </w:rPr>
        <w:t>стимулирование интереса школьников к социально значимым проблемам;</w:t>
      </w:r>
    </w:p>
    <w:p w:rsidR="006F6B3D" w:rsidRDefault="006F6B3D">
      <w:pPr>
        <w:numPr>
          <w:ilvl w:val="0"/>
          <w:numId w:val="17"/>
        </w:numPr>
        <w:jc w:val="both"/>
        <w:outlineLvl w:val="0"/>
        <w:rPr>
          <w:bCs/>
          <w:sz w:val="28"/>
        </w:rPr>
      </w:pPr>
      <w:r>
        <w:rPr>
          <w:bCs/>
          <w:sz w:val="28"/>
        </w:rPr>
        <w:t>комплексное освоение учащимися знаний из различных областей наук;</w:t>
      </w:r>
    </w:p>
    <w:p w:rsidR="006F6B3D" w:rsidRDefault="006F6B3D">
      <w:pPr>
        <w:numPr>
          <w:ilvl w:val="0"/>
          <w:numId w:val="17"/>
        </w:numPr>
        <w:jc w:val="both"/>
        <w:outlineLvl w:val="0"/>
        <w:rPr>
          <w:bCs/>
          <w:sz w:val="28"/>
        </w:rPr>
      </w:pPr>
      <w:r>
        <w:rPr>
          <w:bCs/>
          <w:sz w:val="28"/>
        </w:rPr>
        <w:t>развитие у учащихся навыков исследовательской работы и презентации полученных результатов;</w:t>
      </w:r>
    </w:p>
    <w:p w:rsidR="006F6B3D" w:rsidRDefault="006F6B3D">
      <w:pPr>
        <w:numPr>
          <w:ilvl w:val="0"/>
          <w:numId w:val="17"/>
        </w:numPr>
        <w:jc w:val="both"/>
        <w:outlineLvl w:val="0"/>
        <w:rPr>
          <w:bCs/>
          <w:sz w:val="28"/>
        </w:rPr>
      </w:pPr>
      <w:r>
        <w:rPr>
          <w:bCs/>
          <w:sz w:val="28"/>
        </w:rPr>
        <w:t>формирование у школьников умений совместной деятельности и социальной коммуникации.</w:t>
      </w:r>
    </w:p>
    <w:p w:rsidR="006F6B3D" w:rsidRDefault="006F6B3D">
      <w:pPr>
        <w:pStyle w:val="3"/>
      </w:pPr>
      <w:r>
        <w:t>Этапы работы над проектом</w:t>
      </w:r>
    </w:p>
    <w:p w:rsidR="006F6B3D" w:rsidRDefault="006F6B3D">
      <w:pPr>
        <w:numPr>
          <w:ilvl w:val="0"/>
          <w:numId w:val="19"/>
        </w:numPr>
        <w:jc w:val="both"/>
        <w:rPr>
          <w:b/>
          <w:bCs/>
          <w:sz w:val="28"/>
        </w:rPr>
      </w:pPr>
      <w:r>
        <w:rPr>
          <w:b/>
          <w:bCs/>
          <w:sz w:val="28"/>
        </w:rPr>
        <w:t xml:space="preserve">Подготовительный. </w:t>
      </w:r>
    </w:p>
    <w:p w:rsidR="006F6B3D" w:rsidRDefault="006F6B3D">
      <w:pPr>
        <w:numPr>
          <w:ilvl w:val="0"/>
          <w:numId w:val="34"/>
        </w:numPr>
        <w:jc w:val="both"/>
        <w:rPr>
          <w:b/>
          <w:bCs/>
          <w:sz w:val="28"/>
        </w:rPr>
      </w:pPr>
      <w:r>
        <w:rPr>
          <w:b/>
          <w:bCs/>
          <w:sz w:val="28"/>
        </w:rPr>
        <w:t>выбор темы и целей проекта;</w:t>
      </w:r>
    </w:p>
    <w:p w:rsidR="006F6B3D" w:rsidRDefault="006F6B3D">
      <w:pPr>
        <w:numPr>
          <w:ilvl w:val="0"/>
          <w:numId w:val="34"/>
        </w:numPr>
        <w:jc w:val="both"/>
        <w:rPr>
          <w:b/>
          <w:bCs/>
          <w:sz w:val="28"/>
        </w:rPr>
      </w:pPr>
      <w:r>
        <w:rPr>
          <w:b/>
          <w:bCs/>
          <w:sz w:val="28"/>
        </w:rPr>
        <w:t>определение количества участников проекта, состава групп;</w:t>
      </w:r>
    </w:p>
    <w:p w:rsidR="006F6B3D" w:rsidRDefault="006F6B3D">
      <w:pPr>
        <w:numPr>
          <w:ilvl w:val="0"/>
          <w:numId w:val="19"/>
        </w:numPr>
        <w:jc w:val="both"/>
        <w:rPr>
          <w:b/>
          <w:bCs/>
          <w:sz w:val="28"/>
        </w:rPr>
      </w:pPr>
      <w:r>
        <w:rPr>
          <w:b/>
          <w:bCs/>
          <w:sz w:val="28"/>
        </w:rPr>
        <w:t>Определение иерархии частных проблем и задачи исследования с учётом возрастных особенностей учащихся;</w:t>
      </w:r>
    </w:p>
    <w:p w:rsidR="006F6B3D" w:rsidRDefault="006F6B3D">
      <w:pPr>
        <w:numPr>
          <w:ilvl w:val="0"/>
          <w:numId w:val="19"/>
        </w:numPr>
        <w:jc w:val="both"/>
        <w:rPr>
          <w:b/>
          <w:bCs/>
          <w:sz w:val="28"/>
        </w:rPr>
      </w:pPr>
      <w:r>
        <w:rPr>
          <w:b/>
          <w:bCs/>
          <w:sz w:val="28"/>
        </w:rPr>
        <w:t>Формулировка гипотезы в виде установления отношений между ситуациями, событиями ли явлениями (по принципу: если</w:t>
      </w:r>
      <w:proofErr w:type="gramStart"/>
      <w:r>
        <w:rPr>
          <w:b/>
          <w:bCs/>
          <w:sz w:val="28"/>
        </w:rPr>
        <w:t>…,</w:t>
      </w:r>
      <w:proofErr w:type="gramEnd"/>
      <w:r>
        <w:rPr>
          <w:b/>
          <w:bCs/>
          <w:sz w:val="28"/>
        </w:rPr>
        <w:t>то…);</w:t>
      </w:r>
    </w:p>
    <w:p w:rsidR="006F6B3D" w:rsidRDefault="006F6B3D">
      <w:pPr>
        <w:numPr>
          <w:ilvl w:val="0"/>
          <w:numId w:val="19"/>
        </w:numPr>
        <w:jc w:val="both"/>
        <w:rPr>
          <w:b/>
          <w:bCs/>
          <w:sz w:val="28"/>
        </w:rPr>
      </w:pPr>
      <w:r>
        <w:rPr>
          <w:b/>
          <w:bCs/>
          <w:sz w:val="28"/>
        </w:rPr>
        <w:t>Отбор  и обработка данных должны соответствовать задачам исследования;</w:t>
      </w:r>
    </w:p>
    <w:p w:rsidR="006F6B3D" w:rsidRDefault="006F6B3D">
      <w:pPr>
        <w:numPr>
          <w:ilvl w:val="0"/>
          <w:numId w:val="19"/>
        </w:numPr>
        <w:jc w:val="both"/>
        <w:rPr>
          <w:b/>
          <w:bCs/>
          <w:sz w:val="28"/>
        </w:rPr>
      </w:pPr>
      <w:r>
        <w:rPr>
          <w:b/>
          <w:bCs/>
          <w:sz w:val="28"/>
        </w:rPr>
        <w:t>Сбор данных. Чтобы подтвердить гипотезу, надо:</w:t>
      </w:r>
    </w:p>
    <w:p w:rsidR="006F6B3D" w:rsidRDefault="006F6B3D">
      <w:pPr>
        <w:numPr>
          <w:ilvl w:val="0"/>
          <w:numId w:val="20"/>
        </w:numPr>
        <w:jc w:val="both"/>
        <w:rPr>
          <w:b/>
          <w:bCs/>
          <w:sz w:val="28"/>
        </w:rPr>
      </w:pPr>
      <w:r>
        <w:rPr>
          <w:b/>
          <w:bCs/>
          <w:sz w:val="28"/>
        </w:rPr>
        <w:t>определить источник получения информации;</w:t>
      </w:r>
    </w:p>
    <w:p w:rsidR="006F6B3D" w:rsidRDefault="006F6B3D">
      <w:pPr>
        <w:numPr>
          <w:ilvl w:val="0"/>
          <w:numId w:val="20"/>
        </w:numPr>
        <w:jc w:val="both"/>
        <w:rPr>
          <w:b/>
          <w:bCs/>
          <w:sz w:val="28"/>
        </w:rPr>
      </w:pPr>
      <w:r>
        <w:rPr>
          <w:b/>
          <w:bCs/>
          <w:sz w:val="28"/>
        </w:rPr>
        <w:t>разработать способ получения данных;</w:t>
      </w:r>
    </w:p>
    <w:p w:rsidR="006F6B3D" w:rsidRDefault="006F6B3D">
      <w:pPr>
        <w:numPr>
          <w:ilvl w:val="0"/>
          <w:numId w:val="20"/>
        </w:numPr>
        <w:jc w:val="both"/>
        <w:rPr>
          <w:b/>
          <w:bCs/>
          <w:sz w:val="28"/>
        </w:rPr>
      </w:pPr>
      <w:r>
        <w:rPr>
          <w:b/>
          <w:bCs/>
          <w:sz w:val="28"/>
        </w:rPr>
        <w:t>определить методику обработки материалов;</w:t>
      </w:r>
    </w:p>
    <w:p w:rsidR="006F6B3D" w:rsidRDefault="006F6B3D">
      <w:pPr>
        <w:numPr>
          <w:ilvl w:val="0"/>
          <w:numId w:val="20"/>
        </w:numPr>
        <w:jc w:val="both"/>
        <w:rPr>
          <w:b/>
          <w:bCs/>
          <w:sz w:val="28"/>
        </w:rPr>
      </w:pPr>
      <w:r>
        <w:rPr>
          <w:b/>
          <w:bCs/>
          <w:sz w:val="28"/>
        </w:rPr>
        <w:t>продумать форму представления результатов.</w:t>
      </w:r>
    </w:p>
    <w:p w:rsidR="006F6B3D" w:rsidRDefault="006F6B3D">
      <w:pPr>
        <w:numPr>
          <w:ilvl w:val="0"/>
          <w:numId w:val="19"/>
        </w:numPr>
        <w:jc w:val="both"/>
        <w:rPr>
          <w:b/>
          <w:bCs/>
          <w:sz w:val="28"/>
        </w:rPr>
      </w:pPr>
      <w:r>
        <w:rPr>
          <w:b/>
          <w:bCs/>
          <w:sz w:val="28"/>
        </w:rPr>
        <w:t>Формулировка обобщений, выводов, понятий.</w:t>
      </w:r>
    </w:p>
    <w:p w:rsidR="006F6B3D" w:rsidRDefault="006F6B3D">
      <w:pPr>
        <w:numPr>
          <w:ilvl w:val="0"/>
          <w:numId w:val="19"/>
        </w:numPr>
        <w:jc w:val="both"/>
        <w:rPr>
          <w:bCs/>
          <w:sz w:val="28"/>
        </w:rPr>
      </w:pPr>
      <w:r>
        <w:rPr>
          <w:b/>
          <w:bCs/>
          <w:sz w:val="28"/>
        </w:rPr>
        <w:t>Презентация полученных результатов работы над проектом</w:t>
      </w:r>
      <w:r>
        <w:rPr>
          <w:bCs/>
          <w:sz w:val="28"/>
        </w:rPr>
        <w:t>.</w:t>
      </w:r>
    </w:p>
    <w:p w:rsidR="006F6B3D" w:rsidRDefault="006F6B3D">
      <w:pPr>
        <w:jc w:val="both"/>
        <w:rPr>
          <w:b/>
          <w:sz w:val="28"/>
        </w:rPr>
      </w:pPr>
      <w:r>
        <w:rPr>
          <w:b/>
          <w:sz w:val="28"/>
        </w:rPr>
        <w:t>Для более успешной реализации проекта, перед тем как приступить к работе, учителю (группе учителей) предлагается продумать:</w:t>
      </w:r>
    </w:p>
    <w:p w:rsidR="006F6B3D" w:rsidRDefault="006F6B3D">
      <w:pPr>
        <w:numPr>
          <w:ilvl w:val="0"/>
          <w:numId w:val="32"/>
        </w:numPr>
        <w:jc w:val="both"/>
        <w:rPr>
          <w:bCs/>
          <w:sz w:val="28"/>
        </w:rPr>
      </w:pPr>
      <w:r>
        <w:rPr>
          <w:bCs/>
          <w:sz w:val="28"/>
        </w:rPr>
        <w:t>учебные цели, которые будет преследовать проект, и возможности его методического и дидактического обеспечения;</w:t>
      </w:r>
    </w:p>
    <w:p w:rsidR="006F6B3D" w:rsidRDefault="006F6B3D">
      <w:pPr>
        <w:numPr>
          <w:ilvl w:val="0"/>
          <w:numId w:val="32"/>
        </w:numPr>
        <w:jc w:val="both"/>
        <w:rPr>
          <w:bCs/>
          <w:sz w:val="28"/>
        </w:rPr>
      </w:pPr>
      <w:r>
        <w:rPr>
          <w:bCs/>
          <w:sz w:val="28"/>
        </w:rPr>
        <w:t>число участников проекта (группа учащихся, класс, параллель и т.д.);</w:t>
      </w:r>
    </w:p>
    <w:p w:rsidR="006F6B3D" w:rsidRDefault="006F6B3D">
      <w:pPr>
        <w:numPr>
          <w:ilvl w:val="0"/>
          <w:numId w:val="32"/>
        </w:numPr>
        <w:jc w:val="both"/>
        <w:rPr>
          <w:bCs/>
          <w:sz w:val="28"/>
        </w:rPr>
      </w:pPr>
      <w:r>
        <w:rPr>
          <w:bCs/>
          <w:sz w:val="28"/>
        </w:rPr>
        <w:lastRenderedPageBreak/>
        <w:t>будет ли данный проект осуществляться в рамках одного предмета или потребует интеграции нескольких предметных областей;</w:t>
      </w:r>
    </w:p>
    <w:p w:rsidR="006F6B3D" w:rsidRDefault="006F6B3D">
      <w:pPr>
        <w:numPr>
          <w:ilvl w:val="0"/>
          <w:numId w:val="32"/>
        </w:numPr>
        <w:jc w:val="both"/>
        <w:rPr>
          <w:bCs/>
          <w:sz w:val="28"/>
        </w:rPr>
      </w:pPr>
      <w:r>
        <w:rPr>
          <w:bCs/>
          <w:sz w:val="28"/>
        </w:rPr>
        <w:t>будет ли данный проект курировать один учитель или группа учителей;</w:t>
      </w:r>
    </w:p>
    <w:p w:rsidR="006F6B3D" w:rsidRDefault="006F6B3D">
      <w:pPr>
        <w:numPr>
          <w:ilvl w:val="0"/>
          <w:numId w:val="32"/>
        </w:numPr>
        <w:jc w:val="both"/>
        <w:rPr>
          <w:bCs/>
          <w:sz w:val="28"/>
        </w:rPr>
      </w:pPr>
      <w:r>
        <w:rPr>
          <w:bCs/>
          <w:sz w:val="28"/>
        </w:rPr>
        <w:t>сроки и рамки проекта;</w:t>
      </w:r>
    </w:p>
    <w:p w:rsidR="006F6B3D" w:rsidRDefault="006F6B3D">
      <w:pPr>
        <w:numPr>
          <w:ilvl w:val="0"/>
          <w:numId w:val="32"/>
        </w:numPr>
        <w:jc w:val="both"/>
        <w:rPr>
          <w:bCs/>
          <w:sz w:val="28"/>
        </w:rPr>
      </w:pPr>
      <w:proofErr w:type="gramStart"/>
      <w:r>
        <w:rPr>
          <w:bCs/>
          <w:sz w:val="28"/>
        </w:rPr>
        <w:t>все возможные источники информации (библиотека, консультации, лекции, анкеты, опросы, наблюдения, телевидение, Интернет, список рекомендованной литературы, варианты общения с образовательными и другими учреждениями, отдельными учеными и т.д.).</w:t>
      </w:r>
      <w:proofErr w:type="gramEnd"/>
    </w:p>
    <w:p w:rsidR="006F6B3D" w:rsidRDefault="006F6B3D">
      <w:pPr>
        <w:jc w:val="both"/>
        <w:rPr>
          <w:bCs/>
          <w:sz w:val="28"/>
        </w:rPr>
      </w:pPr>
      <w:r>
        <w:rPr>
          <w:b/>
          <w:sz w:val="28"/>
        </w:rPr>
        <w:t>Критерии оценки результатов проекта</w:t>
      </w:r>
      <w:r>
        <w:rPr>
          <w:bCs/>
          <w:sz w:val="28"/>
        </w:rPr>
        <w:t>:</w:t>
      </w:r>
    </w:p>
    <w:p w:rsidR="006F6B3D" w:rsidRDefault="006F6B3D">
      <w:pPr>
        <w:numPr>
          <w:ilvl w:val="0"/>
          <w:numId w:val="21"/>
        </w:numPr>
        <w:jc w:val="both"/>
        <w:rPr>
          <w:bCs/>
          <w:sz w:val="28"/>
        </w:rPr>
      </w:pPr>
      <w:r>
        <w:rPr>
          <w:bCs/>
          <w:sz w:val="28"/>
        </w:rPr>
        <w:t>завершённость исследования;</w:t>
      </w:r>
    </w:p>
    <w:p w:rsidR="006F6B3D" w:rsidRDefault="006F6B3D">
      <w:pPr>
        <w:numPr>
          <w:ilvl w:val="0"/>
          <w:numId w:val="21"/>
        </w:numPr>
        <w:jc w:val="both"/>
        <w:rPr>
          <w:bCs/>
          <w:sz w:val="28"/>
        </w:rPr>
      </w:pPr>
      <w:r>
        <w:rPr>
          <w:bCs/>
          <w:sz w:val="28"/>
        </w:rPr>
        <w:t>информативность представленных материалов;</w:t>
      </w:r>
    </w:p>
    <w:p w:rsidR="006F6B3D" w:rsidRDefault="006F6B3D">
      <w:pPr>
        <w:numPr>
          <w:ilvl w:val="0"/>
          <w:numId w:val="21"/>
        </w:numPr>
        <w:jc w:val="both"/>
        <w:rPr>
          <w:bCs/>
          <w:sz w:val="28"/>
        </w:rPr>
      </w:pPr>
      <w:r>
        <w:rPr>
          <w:bCs/>
          <w:sz w:val="28"/>
        </w:rPr>
        <w:t>доказательность приведенных фактов, аргументов;</w:t>
      </w:r>
    </w:p>
    <w:p w:rsidR="006F6B3D" w:rsidRDefault="006F6B3D">
      <w:pPr>
        <w:numPr>
          <w:ilvl w:val="0"/>
          <w:numId w:val="21"/>
        </w:numPr>
        <w:jc w:val="both"/>
        <w:rPr>
          <w:bCs/>
          <w:sz w:val="28"/>
        </w:rPr>
      </w:pPr>
      <w:r>
        <w:rPr>
          <w:bCs/>
          <w:sz w:val="28"/>
        </w:rPr>
        <w:t>актуальность эксперимента;</w:t>
      </w:r>
    </w:p>
    <w:p w:rsidR="006F6B3D" w:rsidRDefault="006F6B3D">
      <w:pPr>
        <w:numPr>
          <w:ilvl w:val="0"/>
          <w:numId w:val="21"/>
        </w:numPr>
        <w:jc w:val="both"/>
        <w:rPr>
          <w:bCs/>
          <w:sz w:val="28"/>
        </w:rPr>
      </w:pPr>
      <w:r>
        <w:rPr>
          <w:bCs/>
          <w:sz w:val="28"/>
        </w:rPr>
        <w:t>значимость результатов, возможность их дальнейшего применения.</w:t>
      </w:r>
    </w:p>
    <w:p w:rsidR="006F6B3D" w:rsidRDefault="006F6B3D">
      <w:pPr>
        <w:ind w:firstLine="360"/>
        <w:jc w:val="both"/>
        <w:rPr>
          <w:b/>
          <w:sz w:val="28"/>
        </w:rPr>
      </w:pPr>
      <w:r>
        <w:rPr>
          <w:b/>
          <w:sz w:val="28"/>
        </w:rPr>
        <w:t>Применение технологии обучения в сотрудничестве требует специальной подготовки учителя к уроку. Она предполагает следующую последовательность действий:</w:t>
      </w:r>
    </w:p>
    <w:p w:rsidR="006F6B3D" w:rsidRDefault="006F6B3D">
      <w:pPr>
        <w:numPr>
          <w:ilvl w:val="0"/>
          <w:numId w:val="22"/>
        </w:numPr>
        <w:jc w:val="both"/>
        <w:rPr>
          <w:bCs/>
          <w:sz w:val="28"/>
        </w:rPr>
      </w:pPr>
      <w:r>
        <w:rPr>
          <w:bCs/>
          <w:sz w:val="28"/>
        </w:rPr>
        <w:t>определение цели занятия;</w:t>
      </w:r>
    </w:p>
    <w:p w:rsidR="006F6B3D" w:rsidRDefault="006F6B3D">
      <w:pPr>
        <w:numPr>
          <w:ilvl w:val="0"/>
          <w:numId w:val="22"/>
        </w:numPr>
        <w:jc w:val="both"/>
        <w:rPr>
          <w:bCs/>
          <w:sz w:val="28"/>
        </w:rPr>
      </w:pPr>
      <w:r>
        <w:rPr>
          <w:bCs/>
          <w:sz w:val="28"/>
        </w:rPr>
        <w:t>выделение логически законченных частей-блоков в изучаемом материале, составление его плана;</w:t>
      </w:r>
    </w:p>
    <w:p w:rsidR="006F6B3D" w:rsidRDefault="006F6B3D">
      <w:pPr>
        <w:numPr>
          <w:ilvl w:val="0"/>
          <w:numId w:val="22"/>
        </w:numPr>
        <w:jc w:val="both"/>
        <w:rPr>
          <w:bCs/>
          <w:sz w:val="28"/>
        </w:rPr>
      </w:pPr>
      <w:r>
        <w:rPr>
          <w:bCs/>
          <w:sz w:val="28"/>
        </w:rPr>
        <w:t>формулировка вопросов и заданий к каждой части урока;</w:t>
      </w:r>
    </w:p>
    <w:p w:rsidR="006F6B3D" w:rsidRDefault="006F6B3D">
      <w:pPr>
        <w:numPr>
          <w:ilvl w:val="0"/>
          <w:numId w:val="22"/>
        </w:numPr>
        <w:jc w:val="both"/>
        <w:rPr>
          <w:bCs/>
          <w:sz w:val="28"/>
        </w:rPr>
      </w:pPr>
      <w:r>
        <w:rPr>
          <w:bCs/>
          <w:sz w:val="28"/>
        </w:rPr>
        <w:t>определение времени на изучение каждого блока;</w:t>
      </w:r>
    </w:p>
    <w:p w:rsidR="006F6B3D" w:rsidRDefault="006F6B3D">
      <w:pPr>
        <w:numPr>
          <w:ilvl w:val="0"/>
          <w:numId w:val="22"/>
        </w:numPr>
        <w:jc w:val="both"/>
        <w:rPr>
          <w:bCs/>
          <w:sz w:val="28"/>
        </w:rPr>
      </w:pPr>
      <w:r>
        <w:rPr>
          <w:bCs/>
          <w:sz w:val="28"/>
        </w:rPr>
        <w:t>подготовка для всех групп исходных материалов;</w:t>
      </w:r>
    </w:p>
    <w:p w:rsidR="006F6B3D" w:rsidRDefault="006F6B3D">
      <w:pPr>
        <w:numPr>
          <w:ilvl w:val="0"/>
          <w:numId w:val="22"/>
        </w:numPr>
        <w:jc w:val="both"/>
        <w:rPr>
          <w:bCs/>
          <w:sz w:val="28"/>
        </w:rPr>
      </w:pPr>
      <w:r>
        <w:rPr>
          <w:bCs/>
          <w:sz w:val="28"/>
        </w:rPr>
        <w:t>составление списка основной и дополнительной литературы по изучаемому материалу;</w:t>
      </w:r>
    </w:p>
    <w:p w:rsidR="006F6B3D" w:rsidRDefault="006F6B3D">
      <w:pPr>
        <w:numPr>
          <w:ilvl w:val="0"/>
          <w:numId w:val="22"/>
        </w:numPr>
        <w:jc w:val="both"/>
        <w:rPr>
          <w:bCs/>
          <w:sz w:val="28"/>
        </w:rPr>
      </w:pPr>
      <w:r>
        <w:rPr>
          <w:bCs/>
          <w:sz w:val="28"/>
        </w:rPr>
        <w:t>разработка оптимальной формы проверки знаний, умений и навыков;</w:t>
      </w:r>
    </w:p>
    <w:p w:rsidR="006F6B3D" w:rsidRDefault="006F6B3D">
      <w:pPr>
        <w:numPr>
          <w:ilvl w:val="0"/>
          <w:numId w:val="22"/>
        </w:numPr>
        <w:jc w:val="both"/>
        <w:rPr>
          <w:bCs/>
          <w:sz w:val="28"/>
        </w:rPr>
      </w:pPr>
      <w:r>
        <w:rPr>
          <w:bCs/>
          <w:sz w:val="28"/>
        </w:rPr>
        <w:t>определение своей позиции в индивидуальной и групповой работе с учениками.</w:t>
      </w:r>
    </w:p>
    <w:p w:rsidR="006F6B3D" w:rsidRDefault="006F6B3D">
      <w:pPr>
        <w:pStyle w:val="3"/>
      </w:pPr>
      <w:r>
        <w:t>Дидактические цели проекта</w:t>
      </w:r>
    </w:p>
    <w:p w:rsidR="006F6B3D" w:rsidRDefault="006F6B3D">
      <w:pPr>
        <w:numPr>
          <w:ilvl w:val="0"/>
          <w:numId w:val="27"/>
        </w:numPr>
        <w:jc w:val="both"/>
        <w:outlineLvl w:val="0"/>
        <w:rPr>
          <w:bCs/>
          <w:sz w:val="28"/>
        </w:rPr>
      </w:pPr>
      <w:r>
        <w:rPr>
          <w:bCs/>
          <w:sz w:val="28"/>
        </w:rPr>
        <w:t>Познакомить школьников с методологией научного исследования, включая самостоятельный поиск и освоение информации.</w:t>
      </w:r>
    </w:p>
    <w:p w:rsidR="006F6B3D" w:rsidRDefault="006F6B3D">
      <w:pPr>
        <w:numPr>
          <w:ilvl w:val="0"/>
          <w:numId w:val="27"/>
        </w:numPr>
        <w:jc w:val="both"/>
        <w:outlineLvl w:val="0"/>
        <w:rPr>
          <w:bCs/>
          <w:sz w:val="28"/>
        </w:rPr>
      </w:pPr>
      <w:r>
        <w:rPr>
          <w:bCs/>
          <w:sz w:val="28"/>
        </w:rPr>
        <w:t>Обобщить, систематизировать и углубить знания учащихся об основных классах неорганических соединений.</w:t>
      </w:r>
    </w:p>
    <w:p w:rsidR="006F6B3D" w:rsidRDefault="006F6B3D">
      <w:pPr>
        <w:numPr>
          <w:ilvl w:val="0"/>
          <w:numId w:val="27"/>
        </w:numPr>
        <w:jc w:val="both"/>
        <w:outlineLvl w:val="0"/>
        <w:rPr>
          <w:bCs/>
          <w:sz w:val="28"/>
        </w:rPr>
      </w:pPr>
      <w:r>
        <w:rPr>
          <w:bCs/>
          <w:sz w:val="28"/>
        </w:rPr>
        <w:t>Актуализировать знания учеников, продемонстрировать практическую значимость изученного материала.</w:t>
      </w:r>
    </w:p>
    <w:p w:rsidR="006F6B3D" w:rsidRDefault="006F6B3D">
      <w:pPr>
        <w:numPr>
          <w:ilvl w:val="0"/>
          <w:numId w:val="27"/>
        </w:numPr>
        <w:jc w:val="both"/>
        <w:outlineLvl w:val="0"/>
        <w:rPr>
          <w:bCs/>
          <w:sz w:val="28"/>
        </w:rPr>
      </w:pPr>
      <w:r>
        <w:rPr>
          <w:bCs/>
          <w:sz w:val="28"/>
        </w:rPr>
        <w:t>Развивать умения и навыки эмпирического исследования веществ и явлений.</w:t>
      </w:r>
    </w:p>
    <w:p w:rsidR="006F6B3D" w:rsidRDefault="006F6B3D">
      <w:pPr>
        <w:numPr>
          <w:ilvl w:val="0"/>
          <w:numId w:val="27"/>
        </w:numPr>
        <w:jc w:val="both"/>
        <w:outlineLvl w:val="0"/>
        <w:rPr>
          <w:bCs/>
          <w:sz w:val="28"/>
        </w:rPr>
      </w:pPr>
      <w:r>
        <w:rPr>
          <w:bCs/>
          <w:sz w:val="28"/>
        </w:rPr>
        <w:t>Воспитывать самостоятельность, инициативность, изобретательность, умение сотрудничать, брать на себя ответственность, принимать решения.</w:t>
      </w:r>
    </w:p>
    <w:p w:rsidR="006F6B3D" w:rsidRDefault="006F6B3D">
      <w:pPr>
        <w:jc w:val="both"/>
        <w:outlineLvl w:val="0"/>
        <w:rPr>
          <w:bCs/>
          <w:sz w:val="28"/>
        </w:rPr>
      </w:pPr>
      <w:r>
        <w:rPr>
          <w:bCs/>
          <w:sz w:val="28"/>
        </w:rPr>
        <w:t xml:space="preserve">   </w:t>
      </w: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pStyle w:val="7"/>
        <w:rPr>
          <w:sz w:val="36"/>
        </w:rPr>
      </w:pPr>
      <w:r>
        <w:rPr>
          <w:sz w:val="36"/>
        </w:rPr>
        <w:lastRenderedPageBreak/>
        <w:t>Лист оценки проекта</w:t>
      </w:r>
    </w:p>
    <w:p w:rsidR="006F6B3D" w:rsidRDefault="006F6B3D">
      <w:pPr>
        <w:jc w:val="both"/>
        <w:outlineLvl w:val="0"/>
        <w:rPr>
          <w:b/>
          <w:sz w:val="28"/>
        </w:rPr>
      </w:pPr>
      <w:r>
        <w:rPr>
          <w:b/>
          <w:sz w:val="28"/>
        </w:rPr>
        <w:t>Название проекта________________________________________________________</w:t>
      </w:r>
    </w:p>
    <w:p w:rsidR="006F6B3D" w:rsidRDefault="006F6B3D">
      <w:pPr>
        <w:jc w:val="both"/>
        <w:outlineLvl w:val="0"/>
        <w:rPr>
          <w:b/>
          <w:sz w:val="28"/>
        </w:rPr>
      </w:pPr>
      <w:r>
        <w:rPr>
          <w:b/>
          <w:sz w:val="28"/>
        </w:rPr>
        <w:t>Фамилия и имя учащегося________________________________________________</w:t>
      </w:r>
    </w:p>
    <w:p w:rsidR="006F6B3D" w:rsidRDefault="006F6B3D">
      <w:pPr>
        <w:pStyle w:val="3"/>
      </w:pPr>
      <w:r>
        <w:t>Критерии оценки проекта:                                           Оценка</w:t>
      </w:r>
    </w:p>
    <w:p w:rsidR="006F6B3D" w:rsidRDefault="006F6B3D">
      <w:pPr>
        <w:numPr>
          <w:ilvl w:val="0"/>
          <w:numId w:val="35"/>
        </w:numPr>
        <w:tabs>
          <w:tab w:val="clear" w:pos="1800"/>
          <w:tab w:val="num" w:pos="720"/>
        </w:tabs>
        <w:ind w:left="720"/>
        <w:jc w:val="both"/>
        <w:outlineLvl w:val="0"/>
        <w:rPr>
          <w:bCs/>
          <w:sz w:val="28"/>
        </w:rPr>
      </w:pPr>
      <w:r>
        <w:rPr>
          <w:bCs/>
          <w:sz w:val="28"/>
        </w:rPr>
        <w:t>актуальность темы                                          ____________</w:t>
      </w:r>
    </w:p>
    <w:p w:rsidR="006F6B3D" w:rsidRDefault="006F6B3D">
      <w:pPr>
        <w:numPr>
          <w:ilvl w:val="0"/>
          <w:numId w:val="35"/>
        </w:numPr>
        <w:tabs>
          <w:tab w:val="clear" w:pos="1800"/>
          <w:tab w:val="num" w:pos="720"/>
        </w:tabs>
        <w:ind w:left="720"/>
        <w:jc w:val="both"/>
        <w:outlineLvl w:val="0"/>
        <w:rPr>
          <w:bCs/>
          <w:sz w:val="28"/>
        </w:rPr>
      </w:pPr>
      <w:r>
        <w:rPr>
          <w:bCs/>
          <w:sz w:val="28"/>
        </w:rPr>
        <w:t>источники информации                                 ____________</w:t>
      </w:r>
    </w:p>
    <w:p w:rsidR="006F6B3D" w:rsidRDefault="006F6B3D">
      <w:pPr>
        <w:numPr>
          <w:ilvl w:val="0"/>
          <w:numId w:val="35"/>
        </w:numPr>
        <w:tabs>
          <w:tab w:val="clear" w:pos="1800"/>
          <w:tab w:val="num" w:pos="720"/>
        </w:tabs>
        <w:ind w:left="720"/>
        <w:jc w:val="both"/>
        <w:outlineLvl w:val="0"/>
        <w:rPr>
          <w:bCs/>
          <w:sz w:val="28"/>
        </w:rPr>
      </w:pPr>
      <w:r>
        <w:rPr>
          <w:bCs/>
          <w:sz w:val="28"/>
        </w:rPr>
        <w:t>качество разработки идеи                              ____________</w:t>
      </w:r>
    </w:p>
    <w:p w:rsidR="006F6B3D" w:rsidRDefault="006F6B3D">
      <w:pPr>
        <w:numPr>
          <w:ilvl w:val="0"/>
          <w:numId w:val="35"/>
        </w:numPr>
        <w:tabs>
          <w:tab w:val="clear" w:pos="1800"/>
          <w:tab w:val="num" w:pos="720"/>
        </w:tabs>
        <w:ind w:left="720"/>
        <w:jc w:val="both"/>
        <w:outlineLvl w:val="0"/>
        <w:rPr>
          <w:bCs/>
          <w:sz w:val="28"/>
        </w:rPr>
      </w:pPr>
      <w:r>
        <w:rPr>
          <w:bCs/>
          <w:sz w:val="28"/>
        </w:rPr>
        <w:t>оригинальность и творческий подход          ____________</w:t>
      </w:r>
    </w:p>
    <w:p w:rsidR="006F6B3D" w:rsidRDefault="006F6B3D">
      <w:pPr>
        <w:numPr>
          <w:ilvl w:val="0"/>
          <w:numId w:val="35"/>
        </w:numPr>
        <w:tabs>
          <w:tab w:val="clear" w:pos="1800"/>
          <w:tab w:val="num" w:pos="720"/>
        </w:tabs>
        <w:ind w:left="720"/>
        <w:jc w:val="both"/>
        <w:outlineLvl w:val="0"/>
        <w:rPr>
          <w:bCs/>
          <w:sz w:val="28"/>
        </w:rPr>
      </w:pPr>
      <w:r>
        <w:rPr>
          <w:bCs/>
          <w:sz w:val="28"/>
        </w:rPr>
        <w:t>оформление работы                                        ____________</w:t>
      </w:r>
    </w:p>
    <w:p w:rsidR="006F6B3D" w:rsidRDefault="006F6B3D">
      <w:pPr>
        <w:numPr>
          <w:ilvl w:val="0"/>
          <w:numId w:val="35"/>
        </w:numPr>
        <w:tabs>
          <w:tab w:val="clear" w:pos="1800"/>
          <w:tab w:val="num" w:pos="720"/>
        </w:tabs>
        <w:ind w:left="720"/>
        <w:jc w:val="both"/>
        <w:outlineLvl w:val="0"/>
        <w:rPr>
          <w:bCs/>
          <w:sz w:val="28"/>
        </w:rPr>
      </w:pPr>
      <w:r>
        <w:rPr>
          <w:bCs/>
          <w:sz w:val="28"/>
        </w:rPr>
        <w:t>защита проекта                                                ____________</w:t>
      </w:r>
    </w:p>
    <w:p w:rsidR="006F6B3D" w:rsidRDefault="006F6B3D">
      <w:pPr>
        <w:numPr>
          <w:ilvl w:val="0"/>
          <w:numId w:val="35"/>
        </w:numPr>
        <w:tabs>
          <w:tab w:val="clear" w:pos="1800"/>
          <w:tab w:val="num" w:pos="720"/>
        </w:tabs>
        <w:ind w:left="720"/>
        <w:jc w:val="both"/>
        <w:outlineLvl w:val="0"/>
        <w:rPr>
          <w:bCs/>
          <w:sz w:val="28"/>
        </w:rPr>
      </w:pPr>
      <w:r>
        <w:rPr>
          <w:bCs/>
          <w:sz w:val="28"/>
        </w:rPr>
        <w:t xml:space="preserve">участие в </w:t>
      </w:r>
      <w:proofErr w:type="gramStart"/>
      <w:r>
        <w:rPr>
          <w:bCs/>
          <w:sz w:val="28"/>
        </w:rPr>
        <w:t>блиц-опросе</w:t>
      </w:r>
      <w:proofErr w:type="gramEnd"/>
      <w:r>
        <w:rPr>
          <w:bCs/>
          <w:sz w:val="28"/>
        </w:rPr>
        <w:t xml:space="preserve">                                    ____________</w:t>
      </w:r>
    </w:p>
    <w:p w:rsidR="006F6B3D" w:rsidRDefault="006F6B3D">
      <w:pPr>
        <w:ind w:left="360"/>
        <w:jc w:val="both"/>
        <w:outlineLvl w:val="0"/>
        <w:rPr>
          <w:bCs/>
          <w:sz w:val="28"/>
        </w:rPr>
      </w:pPr>
      <w:r>
        <w:rPr>
          <w:bCs/>
          <w:sz w:val="28"/>
        </w:rPr>
        <w:t>Итоговая оценка                                                   ____________</w:t>
      </w: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jc w:val="both"/>
        <w:outlineLvl w:val="0"/>
        <w:rPr>
          <w:bCs/>
          <w:sz w:val="28"/>
        </w:rPr>
      </w:pPr>
    </w:p>
    <w:p w:rsidR="006F6B3D" w:rsidRDefault="006F6B3D">
      <w:pPr>
        <w:pStyle w:val="6"/>
        <w:rPr>
          <w:sz w:val="28"/>
        </w:rPr>
      </w:pPr>
      <w:r>
        <w:rPr>
          <w:sz w:val="28"/>
        </w:rPr>
        <w:t>Структурная характеристика проекта</w:t>
      </w:r>
    </w:p>
    <w:p w:rsidR="006F6B3D" w:rsidRDefault="006F6B3D">
      <w:pPr>
        <w:jc w:val="both"/>
        <w:outlineLvl w:val="0"/>
        <w:rPr>
          <w:bCs/>
          <w:sz w:val="28"/>
        </w:rPr>
      </w:pPr>
    </w:p>
    <w:p w:rsidR="006F6B3D" w:rsidRDefault="006F6B3D">
      <w:pPr>
        <w:jc w:val="both"/>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1800"/>
        <w:gridCol w:w="3000"/>
        <w:gridCol w:w="2520"/>
        <w:gridCol w:w="2752"/>
      </w:tblGrid>
      <w:tr w:rsidR="006F6B3D">
        <w:tblPrEx>
          <w:tblCellMar>
            <w:top w:w="0" w:type="dxa"/>
            <w:bottom w:w="0" w:type="dxa"/>
          </w:tblCellMar>
        </w:tblPrEx>
        <w:trPr>
          <w:trHeight w:val="70"/>
        </w:trPr>
        <w:tc>
          <w:tcPr>
            <w:tcW w:w="348" w:type="dxa"/>
          </w:tcPr>
          <w:p w:rsidR="006F6B3D" w:rsidRDefault="006F6B3D">
            <w:pPr>
              <w:jc w:val="both"/>
              <w:outlineLvl w:val="0"/>
              <w:rPr>
                <w:b/>
              </w:rPr>
            </w:pPr>
          </w:p>
        </w:tc>
        <w:tc>
          <w:tcPr>
            <w:tcW w:w="1800" w:type="dxa"/>
          </w:tcPr>
          <w:p w:rsidR="006F6B3D" w:rsidRDefault="006F6B3D">
            <w:pPr>
              <w:jc w:val="both"/>
              <w:outlineLvl w:val="0"/>
              <w:rPr>
                <w:b/>
                <w:sz w:val="22"/>
              </w:rPr>
            </w:pPr>
            <w:r>
              <w:rPr>
                <w:b/>
                <w:sz w:val="22"/>
              </w:rPr>
              <w:t>Этапы работы</w:t>
            </w:r>
          </w:p>
        </w:tc>
        <w:tc>
          <w:tcPr>
            <w:tcW w:w="3000" w:type="dxa"/>
          </w:tcPr>
          <w:p w:rsidR="006F6B3D" w:rsidRDefault="006F6B3D">
            <w:pPr>
              <w:jc w:val="both"/>
              <w:outlineLvl w:val="0"/>
              <w:rPr>
                <w:b/>
                <w:sz w:val="22"/>
              </w:rPr>
            </w:pPr>
            <w:r>
              <w:rPr>
                <w:b/>
                <w:sz w:val="22"/>
              </w:rPr>
              <w:t>Содержание работы</w:t>
            </w:r>
          </w:p>
        </w:tc>
        <w:tc>
          <w:tcPr>
            <w:tcW w:w="2520" w:type="dxa"/>
          </w:tcPr>
          <w:p w:rsidR="006F6B3D" w:rsidRDefault="006F6B3D">
            <w:pPr>
              <w:jc w:val="both"/>
              <w:outlineLvl w:val="0"/>
              <w:rPr>
                <w:b/>
                <w:sz w:val="22"/>
              </w:rPr>
            </w:pPr>
            <w:r>
              <w:rPr>
                <w:b/>
                <w:sz w:val="22"/>
              </w:rPr>
              <w:t>Деятельность учащихся</w:t>
            </w:r>
          </w:p>
        </w:tc>
        <w:tc>
          <w:tcPr>
            <w:tcW w:w="2752" w:type="dxa"/>
          </w:tcPr>
          <w:p w:rsidR="006F6B3D" w:rsidRDefault="006F6B3D">
            <w:pPr>
              <w:jc w:val="both"/>
              <w:outlineLvl w:val="0"/>
              <w:rPr>
                <w:b/>
                <w:sz w:val="22"/>
              </w:rPr>
            </w:pPr>
            <w:r>
              <w:rPr>
                <w:b/>
                <w:sz w:val="22"/>
              </w:rPr>
              <w:t>Деятельность учителя</w:t>
            </w:r>
          </w:p>
        </w:tc>
      </w:tr>
      <w:tr w:rsidR="006F6B3D">
        <w:tblPrEx>
          <w:tblCellMar>
            <w:top w:w="0" w:type="dxa"/>
            <w:bottom w:w="0" w:type="dxa"/>
          </w:tblCellMar>
        </w:tblPrEx>
        <w:tc>
          <w:tcPr>
            <w:tcW w:w="348" w:type="dxa"/>
          </w:tcPr>
          <w:p w:rsidR="006F6B3D" w:rsidRDefault="006F6B3D">
            <w:pPr>
              <w:jc w:val="both"/>
              <w:outlineLvl w:val="0"/>
              <w:rPr>
                <w:b/>
                <w:sz w:val="22"/>
              </w:rPr>
            </w:pPr>
            <w:r>
              <w:rPr>
                <w:b/>
                <w:sz w:val="22"/>
              </w:rPr>
              <w:t>1</w:t>
            </w:r>
          </w:p>
        </w:tc>
        <w:tc>
          <w:tcPr>
            <w:tcW w:w="1800" w:type="dxa"/>
          </w:tcPr>
          <w:p w:rsidR="006F6B3D" w:rsidRDefault="006F6B3D">
            <w:pPr>
              <w:pStyle w:val="5"/>
              <w:jc w:val="both"/>
            </w:pPr>
            <w:r>
              <w:t>Подготовка</w:t>
            </w:r>
          </w:p>
        </w:tc>
        <w:tc>
          <w:tcPr>
            <w:tcW w:w="3000" w:type="dxa"/>
          </w:tcPr>
          <w:p w:rsidR="006F6B3D" w:rsidRDefault="006F6B3D">
            <w:pPr>
              <w:pStyle w:val="31"/>
              <w:jc w:val="left"/>
              <w:rPr>
                <w:sz w:val="22"/>
              </w:rPr>
            </w:pPr>
            <w:r>
              <w:rPr>
                <w:sz w:val="22"/>
              </w:rPr>
              <w:t>1.Определение темы проекта и её актуальности.</w:t>
            </w:r>
          </w:p>
          <w:p w:rsidR="006F6B3D" w:rsidRDefault="006F6B3D">
            <w:pPr>
              <w:outlineLvl w:val="0"/>
              <w:rPr>
                <w:bCs/>
                <w:sz w:val="22"/>
              </w:rPr>
            </w:pPr>
            <w:r>
              <w:rPr>
                <w:bCs/>
                <w:sz w:val="22"/>
              </w:rPr>
              <w:t>2.Выделение проблемы. Постановка целей и задач проекта.</w:t>
            </w:r>
          </w:p>
        </w:tc>
        <w:tc>
          <w:tcPr>
            <w:tcW w:w="2520" w:type="dxa"/>
          </w:tcPr>
          <w:p w:rsidR="006F6B3D" w:rsidRDefault="006F6B3D">
            <w:pPr>
              <w:pStyle w:val="31"/>
              <w:jc w:val="left"/>
              <w:rPr>
                <w:sz w:val="22"/>
              </w:rPr>
            </w:pPr>
            <w:r>
              <w:rPr>
                <w:sz w:val="22"/>
              </w:rPr>
              <w:t>1.Обсуждают тему и её актуальность с учителем, получая при этом дополнительную информацию прикладного и занимательного плана.</w:t>
            </w:r>
          </w:p>
          <w:p w:rsidR="006F6B3D" w:rsidRDefault="006F6B3D">
            <w:pPr>
              <w:outlineLvl w:val="0"/>
              <w:rPr>
                <w:bCs/>
                <w:sz w:val="22"/>
              </w:rPr>
            </w:pPr>
            <w:r>
              <w:rPr>
                <w:bCs/>
                <w:sz w:val="22"/>
              </w:rPr>
              <w:t>2.Формулируют проблему. 3.Устанавливают цели и задачи проекта.</w:t>
            </w:r>
          </w:p>
        </w:tc>
        <w:tc>
          <w:tcPr>
            <w:tcW w:w="2752" w:type="dxa"/>
          </w:tcPr>
          <w:p w:rsidR="006F6B3D" w:rsidRDefault="006F6B3D">
            <w:pPr>
              <w:pStyle w:val="31"/>
              <w:jc w:val="left"/>
              <w:rPr>
                <w:sz w:val="22"/>
              </w:rPr>
            </w:pPr>
            <w:r>
              <w:rPr>
                <w:sz w:val="22"/>
              </w:rPr>
              <w:t>1.Знакомит с сутью  проектной деятельности, мотивирует учащихся.</w:t>
            </w:r>
          </w:p>
          <w:p w:rsidR="006F6B3D" w:rsidRDefault="006F6B3D">
            <w:pPr>
              <w:outlineLvl w:val="0"/>
              <w:rPr>
                <w:bCs/>
                <w:sz w:val="22"/>
              </w:rPr>
            </w:pPr>
            <w:r>
              <w:rPr>
                <w:bCs/>
                <w:sz w:val="22"/>
              </w:rPr>
              <w:t>2.Помогает в определении проблем, постановке целей и задач проекта.</w:t>
            </w:r>
          </w:p>
        </w:tc>
      </w:tr>
      <w:tr w:rsidR="006F6B3D">
        <w:tblPrEx>
          <w:tblCellMar>
            <w:top w:w="0" w:type="dxa"/>
            <w:bottom w:w="0" w:type="dxa"/>
          </w:tblCellMar>
        </w:tblPrEx>
        <w:tc>
          <w:tcPr>
            <w:tcW w:w="348" w:type="dxa"/>
          </w:tcPr>
          <w:p w:rsidR="006F6B3D" w:rsidRDefault="006F6B3D">
            <w:pPr>
              <w:jc w:val="both"/>
              <w:outlineLvl w:val="0"/>
              <w:rPr>
                <w:b/>
                <w:sz w:val="22"/>
              </w:rPr>
            </w:pPr>
            <w:r>
              <w:rPr>
                <w:b/>
                <w:sz w:val="22"/>
              </w:rPr>
              <w:t>2</w:t>
            </w:r>
          </w:p>
        </w:tc>
        <w:tc>
          <w:tcPr>
            <w:tcW w:w="1800" w:type="dxa"/>
          </w:tcPr>
          <w:p w:rsidR="006F6B3D" w:rsidRDefault="006F6B3D">
            <w:pPr>
              <w:jc w:val="both"/>
              <w:outlineLvl w:val="0"/>
              <w:rPr>
                <w:b/>
                <w:sz w:val="22"/>
              </w:rPr>
            </w:pPr>
            <w:r>
              <w:rPr>
                <w:b/>
                <w:sz w:val="22"/>
              </w:rPr>
              <w:t>Планирование</w:t>
            </w:r>
          </w:p>
        </w:tc>
        <w:tc>
          <w:tcPr>
            <w:tcW w:w="3000" w:type="dxa"/>
          </w:tcPr>
          <w:p w:rsidR="006F6B3D" w:rsidRDefault="006F6B3D">
            <w:pPr>
              <w:outlineLvl w:val="0"/>
              <w:rPr>
                <w:bCs/>
                <w:sz w:val="22"/>
              </w:rPr>
            </w:pPr>
            <w:r>
              <w:rPr>
                <w:bCs/>
                <w:sz w:val="22"/>
              </w:rPr>
              <w:t>1.Определение источников информации.</w:t>
            </w:r>
          </w:p>
          <w:p w:rsidR="006F6B3D" w:rsidRDefault="006F6B3D">
            <w:pPr>
              <w:outlineLvl w:val="0"/>
              <w:rPr>
                <w:bCs/>
                <w:sz w:val="22"/>
              </w:rPr>
            </w:pPr>
            <w:r>
              <w:rPr>
                <w:bCs/>
                <w:sz w:val="22"/>
              </w:rPr>
              <w:t>2.Определение способов сбора и анализа информации.</w:t>
            </w:r>
          </w:p>
          <w:p w:rsidR="006F6B3D" w:rsidRDefault="006F6B3D">
            <w:pPr>
              <w:outlineLvl w:val="0"/>
              <w:rPr>
                <w:bCs/>
                <w:sz w:val="22"/>
              </w:rPr>
            </w:pPr>
            <w:r>
              <w:rPr>
                <w:bCs/>
                <w:sz w:val="22"/>
              </w:rPr>
              <w:t>3.Определение форм отчёта (представления).</w:t>
            </w:r>
          </w:p>
          <w:p w:rsidR="006F6B3D" w:rsidRDefault="006F6B3D">
            <w:pPr>
              <w:outlineLvl w:val="0"/>
              <w:rPr>
                <w:bCs/>
                <w:sz w:val="22"/>
              </w:rPr>
            </w:pPr>
            <w:r>
              <w:rPr>
                <w:bCs/>
                <w:sz w:val="22"/>
              </w:rPr>
              <w:t>4.Установление процедур и критериев оценки.</w:t>
            </w:r>
          </w:p>
          <w:p w:rsidR="006F6B3D" w:rsidRDefault="006F6B3D">
            <w:pPr>
              <w:outlineLvl w:val="0"/>
              <w:rPr>
                <w:bCs/>
                <w:sz w:val="22"/>
              </w:rPr>
            </w:pPr>
            <w:r>
              <w:rPr>
                <w:bCs/>
                <w:sz w:val="22"/>
              </w:rPr>
              <w:t>5.Формирование команд и распределение обязанностей.</w:t>
            </w:r>
          </w:p>
        </w:tc>
        <w:tc>
          <w:tcPr>
            <w:tcW w:w="2520" w:type="dxa"/>
          </w:tcPr>
          <w:p w:rsidR="006F6B3D" w:rsidRDefault="006F6B3D">
            <w:pPr>
              <w:pStyle w:val="31"/>
              <w:jc w:val="left"/>
              <w:rPr>
                <w:sz w:val="22"/>
              </w:rPr>
            </w:pPr>
            <w:r>
              <w:rPr>
                <w:sz w:val="22"/>
              </w:rPr>
              <w:t>1.Вырабатывают план действий.</w:t>
            </w:r>
          </w:p>
          <w:p w:rsidR="006F6B3D" w:rsidRDefault="006F6B3D">
            <w:pPr>
              <w:outlineLvl w:val="0"/>
              <w:rPr>
                <w:bCs/>
                <w:sz w:val="22"/>
              </w:rPr>
            </w:pPr>
            <w:r>
              <w:rPr>
                <w:bCs/>
                <w:sz w:val="22"/>
              </w:rPr>
              <w:t>2.Формулируют задачи.</w:t>
            </w:r>
          </w:p>
        </w:tc>
        <w:tc>
          <w:tcPr>
            <w:tcW w:w="2752" w:type="dxa"/>
          </w:tcPr>
          <w:p w:rsidR="006F6B3D" w:rsidRDefault="006F6B3D">
            <w:pPr>
              <w:outlineLvl w:val="0"/>
              <w:rPr>
                <w:bCs/>
                <w:sz w:val="22"/>
              </w:rPr>
            </w:pPr>
            <w:r>
              <w:rPr>
                <w:bCs/>
                <w:sz w:val="22"/>
              </w:rPr>
              <w:t>Предлагает идеи и высказывает предложения, определяет сроки работы.</w:t>
            </w:r>
          </w:p>
        </w:tc>
      </w:tr>
      <w:tr w:rsidR="006F6B3D">
        <w:tblPrEx>
          <w:tblCellMar>
            <w:top w:w="0" w:type="dxa"/>
            <w:bottom w:w="0" w:type="dxa"/>
          </w:tblCellMar>
        </w:tblPrEx>
        <w:tc>
          <w:tcPr>
            <w:tcW w:w="348" w:type="dxa"/>
          </w:tcPr>
          <w:p w:rsidR="006F6B3D" w:rsidRDefault="006F6B3D">
            <w:pPr>
              <w:jc w:val="both"/>
              <w:outlineLvl w:val="0"/>
              <w:rPr>
                <w:b/>
                <w:sz w:val="22"/>
              </w:rPr>
            </w:pPr>
            <w:r>
              <w:rPr>
                <w:b/>
                <w:sz w:val="22"/>
              </w:rPr>
              <w:t>3</w:t>
            </w:r>
          </w:p>
        </w:tc>
        <w:tc>
          <w:tcPr>
            <w:tcW w:w="1800" w:type="dxa"/>
          </w:tcPr>
          <w:p w:rsidR="006F6B3D" w:rsidRDefault="006F6B3D">
            <w:pPr>
              <w:jc w:val="both"/>
              <w:outlineLvl w:val="0"/>
              <w:rPr>
                <w:b/>
                <w:sz w:val="22"/>
              </w:rPr>
            </w:pPr>
            <w:r>
              <w:rPr>
                <w:b/>
                <w:sz w:val="22"/>
              </w:rPr>
              <w:t>Исследование</w:t>
            </w:r>
          </w:p>
        </w:tc>
        <w:tc>
          <w:tcPr>
            <w:tcW w:w="3000" w:type="dxa"/>
          </w:tcPr>
          <w:p w:rsidR="006F6B3D" w:rsidRDefault="006F6B3D">
            <w:pPr>
              <w:pStyle w:val="31"/>
              <w:jc w:val="left"/>
              <w:rPr>
                <w:sz w:val="22"/>
              </w:rPr>
            </w:pPr>
            <w:r>
              <w:rPr>
                <w:sz w:val="22"/>
              </w:rPr>
              <w:t>1.Сбор информации и решение промежуточных задач.</w:t>
            </w:r>
          </w:p>
          <w:p w:rsidR="006F6B3D" w:rsidRDefault="006F6B3D">
            <w:pPr>
              <w:outlineLvl w:val="0"/>
              <w:rPr>
                <w:bCs/>
                <w:sz w:val="22"/>
              </w:rPr>
            </w:pPr>
            <w:r>
              <w:rPr>
                <w:bCs/>
                <w:sz w:val="22"/>
              </w:rPr>
              <w:t>2.Выполнение исследования.</w:t>
            </w:r>
          </w:p>
        </w:tc>
        <w:tc>
          <w:tcPr>
            <w:tcW w:w="2520" w:type="dxa"/>
          </w:tcPr>
          <w:p w:rsidR="006F6B3D" w:rsidRDefault="006F6B3D">
            <w:pPr>
              <w:outlineLvl w:val="0"/>
              <w:rPr>
                <w:bCs/>
                <w:sz w:val="22"/>
              </w:rPr>
            </w:pPr>
            <w:r>
              <w:rPr>
                <w:bCs/>
                <w:sz w:val="22"/>
              </w:rPr>
              <w:t>Решают промежуточные задачи и выполняют исследования.</w:t>
            </w:r>
          </w:p>
        </w:tc>
        <w:tc>
          <w:tcPr>
            <w:tcW w:w="2752" w:type="dxa"/>
          </w:tcPr>
          <w:p w:rsidR="006F6B3D" w:rsidRDefault="006F6B3D">
            <w:pPr>
              <w:outlineLvl w:val="0"/>
              <w:rPr>
                <w:bCs/>
                <w:sz w:val="22"/>
              </w:rPr>
            </w:pPr>
            <w:r>
              <w:rPr>
                <w:bCs/>
                <w:sz w:val="22"/>
              </w:rPr>
              <w:t>Косвенно руководит деятельностью учащихся (наблюдает, советует, консультирует) и координирует в случае необходимости.</w:t>
            </w:r>
          </w:p>
        </w:tc>
      </w:tr>
      <w:tr w:rsidR="006F6B3D">
        <w:tblPrEx>
          <w:tblCellMar>
            <w:top w:w="0" w:type="dxa"/>
            <w:bottom w:w="0" w:type="dxa"/>
          </w:tblCellMar>
        </w:tblPrEx>
        <w:tc>
          <w:tcPr>
            <w:tcW w:w="348" w:type="dxa"/>
          </w:tcPr>
          <w:p w:rsidR="006F6B3D" w:rsidRDefault="006F6B3D">
            <w:pPr>
              <w:jc w:val="both"/>
              <w:outlineLvl w:val="0"/>
              <w:rPr>
                <w:b/>
                <w:sz w:val="22"/>
              </w:rPr>
            </w:pPr>
            <w:r>
              <w:rPr>
                <w:b/>
                <w:sz w:val="22"/>
              </w:rPr>
              <w:t>4</w:t>
            </w:r>
          </w:p>
        </w:tc>
        <w:tc>
          <w:tcPr>
            <w:tcW w:w="1800" w:type="dxa"/>
          </w:tcPr>
          <w:p w:rsidR="006F6B3D" w:rsidRDefault="006F6B3D">
            <w:pPr>
              <w:jc w:val="both"/>
              <w:outlineLvl w:val="0"/>
              <w:rPr>
                <w:b/>
                <w:sz w:val="22"/>
              </w:rPr>
            </w:pPr>
            <w:r>
              <w:rPr>
                <w:b/>
                <w:sz w:val="22"/>
              </w:rPr>
              <w:t>Результаты и выводы</w:t>
            </w:r>
          </w:p>
        </w:tc>
        <w:tc>
          <w:tcPr>
            <w:tcW w:w="3000" w:type="dxa"/>
          </w:tcPr>
          <w:p w:rsidR="006F6B3D" w:rsidRDefault="006F6B3D">
            <w:pPr>
              <w:pStyle w:val="31"/>
              <w:jc w:val="left"/>
              <w:rPr>
                <w:sz w:val="22"/>
              </w:rPr>
            </w:pPr>
            <w:r>
              <w:rPr>
                <w:sz w:val="22"/>
              </w:rPr>
              <w:t>1.Письменный отчёт по экспериментальной части проекта.</w:t>
            </w:r>
          </w:p>
          <w:p w:rsidR="006F6B3D" w:rsidRDefault="006F6B3D">
            <w:pPr>
              <w:outlineLvl w:val="0"/>
              <w:rPr>
                <w:bCs/>
                <w:sz w:val="22"/>
              </w:rPr>
            </w:pPr>
            <w:r>
              <w:rPr>
                <w:bCs/>
                <w:sz w:val="22"/>
              </w:rPr>
              <w:t>2.Анализ и обработка информации.</w:t>
            </w:r>
          </w:p>
          <w:p w:rsidR="006F6B3D" w:rsidRDefault="006F6B3D">
            <w:pPr>
              <w:outlineLvl w:val="0"/>
              <w:rPr>
                <w:bCs/>
                <w:sz w:val="22"/>
              </w:rPr>
            </w:pPr>
            <w:r>
              <w:rPr>
                <w:bCs/>
                <w:sz w:val="22"/>
              </w:rPr>
              <w:t>3.Формулирование выводов.</w:t>
            </w:r>
          </w:p>
        </w:tc>
        <w:tc>
          <w:tcPr>
            <w:tcW w:w="2520" w:type="dxa"/>
          </w:tcPr>
          <w:p w:rsidR="006F6B3D" w:rsidRDefault="006F6B3D">
            <w:pPr>
              <w:pStyle w:val="31"/>
              <w:jc w:val="left"/>
              <w:rPr>
                <w:sz w:val="22"/>
              </w:rPr>
            </w:pPr>
            <w:r>
              <w:rPr>
                <w:sz w:val="22"/>
              </w:rPr>
              <w:t>1.Оформляют письменный отчёт по экспериментальной части проекта.</w:t>
            </w:r>
          </w:p>
          <w:p w:rsidR="006F6B3D" w:rsidRDefault="006F6B3D">
            <w:pPr>
              <w:outlineLvl w:val="0"/>
              <w:rPr>
                <w:bCs/>
                <w:sz w:val="22"/>
              </w:rPr>
            </w:pPr>
            <w:r>
              <w:rPr>
                <w:bCs/>
                <w:sz w:val="22"/>
              </w:rPr>
              <w:t>2.Анализируют информацию и формулируют выводы.</w:t>
            </w:r>
          </w:p>
        </w:tc>
        <w:tc>
          <w:tcPr>
            <w:tcW w:w="2752" w:type="dxa"/>
          </w:tcPr>
          <w:p w:rsidR="006F6B3D" w:rsidRDefault="006F6B3D">
            <w:pPr>
              <w:outlineLvl w:val="0"/>
              <w:rPr>
                <w:bCs/>
                <w:sz w:val="22"/>
              </w:rPr>
            </w:pPr>
            <w:r>
              <w:rPr>
                <w:bCs/>
                <w:sz w:val="22"/>
              </w:rPr>
              <w:t>Наблюдает, советует, консультирует.</w:t>
            </w:r>
          </w:p>
        </w:tc>
      </w:tr>
      <w:tr w:rsidR="006F6B3D">
        <w:tblPrEx>
          <w:tblCellMar>
            <w:top w:w="0" w:type="dxa"/>
            <w:bottom w:w="0" w:type="dxa"/>
          </w:tblCellMar>
        </w:tblPrEx>
        <w:tc>
          <w:tcPr>
            <w:tcW w:w="348" w:type="dxa"/>
          </w:tcPr>
          <w:p w:rsidR="006F6B3D" w:rsidRDefault="006F6B3D">
            <w:pPr>
              <w:jc w:val="both"/>
              <w:outlineLvl w:val="0"/>
              <w:rPr>
                <w:b/>
                <w:sz w:val="22"/>
              </w:rPr>
            </w:pPr>
            <w:r>
              <w:rPr>
                <w:b/>
                <w:sz w:val="22"/>
              </w:rPr>
              <w:t>5</w:t>
            </w:r>
          </w:p>
        </w:tc>
        <w:tc>
          <w:tcPr>
            <w:tcW w:w="1800" w:type="dxa"/>
          </w:tcPr>
          <w:p w:rsidR="006F6B3D" w:rsidRDefault="006F6B3D">
            <w:pPr>
              <w:jc w:val="both"/>
              <w:outlineLvl w:val="0"/>
              <w:rPr>
                <w:b/>
                <w:sz w:val="22"/>
              </w:rPr>
            </w:pPr>
            <w:r>
              <w:rPr>
                <w:b/>
                <w:sz w:val="22"/>
              </w:rPr>
              <w:t>Представление</w:t>
            </w:r>
          </w:p>
        </w:tc>
        <w:tc>
          <w:tcPr>
            <w:tcW w:w="3000" w:type="dxa"/>
          </w:tcPr>
          <w:p w:rsidR="006F6B3D" w:rsidRDefault="006F6B3D">
            <w:pPr>
              <w:outlineLvl w:val="0"/>
              <w:rPr>
                <w:bCs/>
                <w:sz w:val="22"/>
              </w:rPr>
            </w:pPr>
            <w:r>
              <w:rPr>
                <w:bCs/>
                <w:sz w:val="22"/>
              </w:rPr>
              <w:t>1.Урок-конференция (устный отчёт с демонстрацией экспериментальных данных и защитой своих результатов и выводов).</w:t>
            </w:r>
          </w:p>
        </w:tc>
        <w:tc>
          <w:tcPr>
            <w:tcW w:w="2520" w:type="dxa"/>
          </w:tcPr>
          <w:p w:rsidR="006F6B3D" w:rsidRDefault="006F6B3D">
            <w:pPr>
              <w:outlineLvl w:val="0"/>
              <w:rPr>
                <w:bCs/>
                <w:sz w:val="22"/>
              </w:rPr>
            </w:pPr>
            <w:r>
              <w:rPr>
                <w:bCs/>
                <w:sz w:val="22"/>
              </w:rPr>
              <w:t>Докладывают, отвечают на вопросы, обсуждают, дискутируют.</w:t>
            </w:r>
          </w:p>
        </w:tc>
        <w:tc>
          <w:tcPr>
            <w:tcW w:w="2752" w:type="dxa"/>
          </w:tcPr>
          <w:p w:rsidR="006F6B3D" w:rsidRDefault="006F6B3D">
            <w:pPr>
              <w:outlineLvl w:val="0"/>
              <w:rPr>
                <w:bCs/>
                <w:sz w:val="22"/>
              </w:rPr>
            </w:pPr>
            <w:r>
              <w:rPr>
                <w:bCs/>
                <w:sz w:val="22"/>
              </w:rPr>
              <w:t>Слушает и участвует в общей дискуссии.</w:t>
            </w:r>
          </w:p>
        </w:tc>
      </w:tr>
      <w:tr w:rsidR="006F6B3D">
        <w:tblPrEx>
          <w:tblCellMar>
            <w:top w:w="0" w:type="dxa"/>
            <w:bottom w:w="0" w:type="dxa"/>
          </w:tblCellMar>
        </w:tblPrEx>
        <w:tc>
          <w:tcPr>
            <w:tcW w:w="348" w:type="dxa"/>
          </w:tcPr>
          <w:p w:rsidR="006F6B3D" w:rsidRDefault="006F6B3D">
            <w:pPr>
              <w:jc w:val="both"/>
              <w:outlineLvl w:val="0"/>
              <w:rPr>
                <w:b/>
                <w:sz w:val="22"/>
              </w:rPr>
            </w:pPr>
            <w:r>
              <w:rPr>
                <w:b/>
                <w:sz w:val="22"/>
              </w:rPr>
              <w:t>6</w:t>
            </w:r>
          </w:p>
        </w:tc>
        <w:tc>
          <w:tcPr>
            <w:tcW w:w="1800" w:type="dxa"/>
          </w:tcPr>
          <w:p w:rsidR="006F6B3D" w:rsidRDefault="006F6B3D">
            <w:pPr>
              <w:jc w:val="both"/>
              <w:outlineLvl w:val="0"/>
              <w:rPr>
                <w:b/>
                <w:sz w:val="22"/>
              </w:rPr>
            </w:pPr>
            <w:r>
              <w:rPr>
                <w:b/>
                <w:sz w:val="22"/>
              </w:rPr>
              <w:t>Оценка и рефлексия</w:t>
            </w:r>
          </w:p>
        </w:tc>
        <w:tc>
          <w:tcPr>
            <w:tcW w:w="3000" w:type="dxa"/>
          </w:tcPr>
          <w:p w:rsidR="006F6B3D" w:rsidRDefault="006F6B3D">
            <w:pPr>
              <w:pStyle w:val="31"/>
              <w:jc w:val="left"/>
              <w:rPr>
                <w:sz w:val="22"/>
              </w:rPr>
            </w:pPr>
            <w:r>
              <w:rPr>
                <w:sz w:val="22"/>
              </w:rPr>
              <w:t>1.Подведение итогов турнира.</w:t>
            </w:r>
          </w:p>
          <w:p w:rsidR="006F6B3D" w:rsidRDefault="006F6B3D">
            <w:pPr>
              <w:outlineLvl w:val="0"/>
              <w:rPr>
                <w:bCs/>
                <w:sz w:val="22"/>
              </w:rPr>
            </w:pPr>
            <w:r>
              <w:rPr>
                <w:bCs/>
                <w:sz w:val="22"/>
              </w:rPr>
              <w:t>2.Выполнение контрольного теста.</w:t>
            </w:r>
          </w:p>
          <w:p w:rsidR="006F6B3D" w:rsidRDefault="006F6B3D">
            <w:pPr>
              <w:outlineLvl w:val="0"/>
              <w:rPr>
                <w:bCs/>
                <w:sz w:val="22"/>
              </w:rPr>
            </w:pPr>
            <w:r>
              <w:rPr>
                <w:bCs/>
                <w:sz w:val="22"/>
              </w:rPr>
              <w:t>3.Ответы на вопросы анкеты.</w:t>
            </w:r>
          </w:p>
        </w:tc>
        <w:tc>
          <w:tcPr>
            <w:tcW w:w="2520" w:type="dxa"/>
          </w:tcPr>
          <w:p w:rsidR="006F6B3D" w:rsidRDefault="006F6B3D">
            <w:pPr>
              <w:pStyle w:val="31"/>
              <w:jc w:val="left"/>
              <w:rPr>
                <w:sz w:val="22"/>
              </w:rPr>
            </w:pPr>
            <w:r>
              <w:rPr>
                <w:sz w:val="22"/>
              </w:rPr>
              <w:t>1.Участвуют в коллективной оценке итогов турнира.</w:t>
            </w:r>
          </w:p>
          <w:p w:rsidR="006F6B3D" w:rsidRDefault="006F6B3D">
            <w:pPr>
              <w:pStyle w:val="31"/>
              <w:jc w:val="left"/>
              <w:rPr>
                <w:sz w:val="22"/>
              </w:rPr>
            </w:pPr>
            <w:r>
              <w:rPr>
                <w:sz w:val="22"/>
              </w:rPr>
              <w:t>2.Выполняют контрольный тест.</w:t>
            </w:r>
          </w:p>
          <w:p w:rsidR="006F6B3D" w:rsidRDefault="006F6B3D">
            <w:pPr>
              <w:pStyle w:val="31"/>
              <w:jc w:val="left"/>
              <w:rPr>
                <w:sz w:val="22"/>
              </w:rPr>
            </w:pPr>
            <w:r>
              <w:rPr>
                <w:sz w:val="22"/>
              </w:rPr>
              <w:t>3.Отвечают на вопросы анкеты и производят самооценку.</w:t>
            </w:r>
          </w:p>
          <w:p w:rsidR="006F6B3D" w:rsidRDefault="006F6B3D">
            <w:pPr>
              <w:outlineLvl w:val="0"/>
              <w:rPr>
                <w:bCs/>
                <w:sz w:val="22"/>
              </w:rPr>
            </w:pPr>
          </w:p>
        </w:tc>
        <w:tc>
          <w:tcPr>
            <w:tcW w:w="2752" w:type="dxa"/>
          </w:tcPr>
          <w:p w:rsidR="006F6B3D" w:rsidRDefault="006F6B3D">
            <w:pPr>
              <w:pStyle w:val="31"/>
              <w:jc w:val="left"/>
              <w:rPr>
                <w:sz w:val="22"/>
              </w:rPr>
            </w:pPr>
            <w:r>
              <w:rPr>
                <w:sz w:val="22"/>
              </w:rPr>
              <w:t>1.Оценивает работу учащихся над проектом: качество доклада, экспериментальные умения, креативность, работу с информацией, потенциальные возможности и т.п.</w:t>
            </w:r>
          </w:p>
          <w:p w:rsidR="006F6B3D" w:rsidRDefault="006F6B3D">
            <w:pPr>
              <w:outlineLvl w:val="0"/>
              <w:rPr>
                <w:bCs/>
                <w:sz w:val="22"/>
              </w:rPr>
            </w:pPr>
            <w:r>
              <w:rPr>
                <w:bCs/>
                <w:sz w:val="22"/>
              </w:rPr>
              <w:t>2.Выставляет оценку за письменный отчёт и контрольный тест.</w:t>
            </w:r>
          </w:p>
          <w:p w:rsidR="006F6B3D" w:rsidRDefault="006F6B3D">
            <w:pPr>
              <w:outlineLvl w:val="0"/>
              <w:rPr>
                <w:bCs/>
                <w:sz w:val="22"/>
              </w:rPr>
            </w:pPr>
            <w:r>
              <w:rPr>
                <w:bCs/>
                <w:sz w:val="22"/>
              </w:rPr>
              <w:t>3.Анализирует ответы на вопросы анкеты.</w:t>
            </w:r>
          </w:p>
        </w:tc>
      </w:tr>
    </w:tbl>
    <w:p w:rsidR="006F6B3D" w:rsidRDefault="006F6B3D">
      <w:pPr>
        <w:jc w:val="both"/>
        <w:outlineLvl w:val="0"/>
        <w:rPr>
          <w:bCs/>
          <w:sz w:val="28"/>
        </w:rPr>
      </w:pPr>
    </w:p>
    <w:p w:rsidR="006F6B3D" w:rsidRDefault="006F6B3D">
      <w:pPr>
        <w:pStyle w:val="2"/>
      </w:pPr>
      <w:r>
        <w:t xml:space="preserve">Опросник </w:t>
      </w:r>
    </w:p>
    <w:p w:rsidR="006F6B3D" w:rsidRDefault="006F6B3D">
      <w:pPr>
        <w:jc w:val="center"/>
        <w:outlineLvl w:val="0"/>
        <w:rPr>
          <w:bCs/>
          <w:sz w:val="28"/>
        </w:rPr>
      </w:pPr>
      <w:r>
        <w:rPr>
          <w:b/>
          <w:sz w:val="40"/>
        </w:rPr>
        <w:t xml:space="preserve">для оценки пригодности и эффективности технологии </w:t>
      </w:r>
      <w:r>
        <w:rPr>
          <w:bCs/>
          <w:sz w:val="28"/>
        </w:rPr>
        <w:t>(можно воспользоваться на первом этапе экспертизы)</w:t>
      </w:r>
    </w:p>
    <w:p w:rsidR="006F6B3D" w:rsidRDefault="006F6B3D">
      <w:pPr>
        <w:jc w:val="center"/>
        <w:outlineLvl w:val="0"/>
        <w:rPr>
          <w:b/>
          <w:sz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8"/>
        <w:gridCol w:w="840"/>
        <w:gridCol w:w="952"/>
      </w:tblGrid>
      <w:tr w:rsidR="006F6B3D">
        <w:tblPrEx>
          <w:tblCellMar>
            <w:top w:w="0" w:type="dxa"/>
            <w:bottom w:w="0" w:type="dxa"/>
          </w:tblCellMar>
        </w:tblPrEx>
        <w:tc>
          <w:tcPr>
            <w:tcW w:w="8628" w:type="dxa"/>
          </w:tcPr>
          <w:p w:rsidR="006F6B3D" w:rsidRDefault="006F6B3D">
            <w:pPr>
              <w:jc w:val="center"/>
              <w:outlineLvl w:val="0"/>
              <w:rPr>
                <w:bCs/>
                <w:sz w:val="28"/>
              </w:rPr>
            </w:pPr>
            <w:r>
              <w:rPr>
                <w:bCs/>
                <w:sz w:val="28"/>
              </w:rPr>
              <w:t>Вопросы</w:t>
            </w:r>
          </w:p>
        </w:tc>
        <w:tc>
          <w:tcPr>
            <w:tcW w:w="840" w:type="dxa"/>
          </w:tcPr>
          <w:p w:rsidR="006F6B3D" w:rsidRDefault="006F6B3D">
            <w:pPr>
              <w:jc w:val="center"/>
              <w:outlineLvl w:val="0"/>
              <w:rPr>
                <w:bCs/>
                <w:sz w:val="28"/>
              </w:rPr>
            </w:pPr>
            <w:r>
              <w:rPr>
                <w:bCs/>
                <w:sz w:val="28"/>
              </w:rPr>
              <w:t>Да</w:t>
            </w:r>
          </w:p>
        </w:tc>
        <w:tc>
          <w:tcPr>
            <w:tcW w:w="952" w:type="dxa"/>
          </w:tcPr>
          <w:p w:rsidR="006F6B3D" w:rsidRDefault="006F6B3D">
            <w:pPr>
              <w:jc w:val="center"/>
              <w:outlineLvl w:val="0"/>
              <w:rPr>
                <w:bCs/>
                <w:sz w:val="28"/>
              </w:rPr>
            </w:pPr>
            <w:r>
              <w:rPr>
                <w:bCs/>
                <w:sz w:val="28"/>
              </w:rPr>
              <w:t>Нет</w:t>
            </w:r>
          </w:p>
        </w:tc>
      </w:tr>
      <w:tr w:rsidR="006F6B3D">
        <w:tblPrEx>
          <w:tblCellMar>
            <w:top w:w="0" w:type="dxa"/>
            <w:bottom w:w="0" w:type="dxa"/>
          </w:tblCellMar>
        </w:tblPrEx>
        <w:tc>
          <w:tcPr>
            <w:tcW w:w="8628" w:type="dxa"/>
          </w:tcPr>
          <w:p w:rsidR="006F6B3D" w:rsidRDefault="006F6B3D">
            <w:pPr>
              <w:pStyle w:val="1"/>
            </w:pPr>
            <w:r>
              <w:t>Отвечает технология реалиям современности?</w:t>
            </w:r>
          </w:p>
        </w:tc>
        <w:tc>
          <w:tcPr>
            <w:tcW w:w="840" w:type="dxa"/>
          </w:tcPr>
          <w:p w:rsidR="006F6B3D" w:rsidRDefault="006F6B3D">
            <w:pPr>
              <w:outlineLvl w:val="0"/>
              <w:rPr>
                <w:bCs/>
                <w:sz w:val="28"/>
              </w:rPr>
            </w:pPr>
          </w:p>
        </w:tc>
        <w:tc>
          <w:tcPr>
            <w:tcW w:w="952" w:type="dxa"/>
          </w:tcPr>
          <w:p w:rsidR="006F6B3D" w:rsidRDefault="006F6B3D">
            <w:pPr>
              <w:outlineLvl w:val="0"/>
              <w:rPr>
                <w:bCs/>
                <w:sz w:val="28"/>
              </w:rPr>
            </w:pPr>
          </w:p>
        </w:tc>
      </w:tr>
      <w:tr w:rsidR="006F6B3D">
        <w:tblPrEx>
          <w:tblCellMar>
            <w:top w:w="0" w:type="dxa"/>
            <w:bottom w:w="0" w:type="dxa"/>
          </w:tblCellMar>
        </w:tblPrEx>
        <w:tc>
          <w:tcPr>
            <w:tcW w:w="8628" w:type="dxa"/>
          </w:tcPr>
          <w:p w:rsidR="006F6B3D" w:rsidRDefault="006F6B3D">
            <w:pPr>
              <w:pStyle w:val="1"/>
            </w:pPr>
            <w:r>
              <w:t>Может повлиять на изменения в лучшую сторону?</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pStyle w:val="1"/>
            </w:pPr>
            <w:r>
              <w:t>Отвечает требованиям научного обобщения?</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pStyle w:val="1"/>
            </w:pPr>
            <w:r>
              <w:t>Существенно в ней авторское влияние?</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 xml:space="preserve">Присутствует в ней </w:t>
            </w:r>
            <w:proofErr w:type="gramStart"/>
            <w:r>
              <w:rPr>
                <w:bCs/>
                <w:sz w:val="28"/>
              </w:rPr>
              <w:t>уникальное</w:t>
            </w:r>
            <w:proofErr w:type="gramEnd"/>
            <w:r>
              <w:rPr>
                <w:bCs/>
                <w:sz w:val="28"/>
              </w:rPr>
              <w:t>, неповторимое?</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Опровергает ли технология традиционную парадигму?</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Способствует решению воспитательных задач?</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proofErr w:type="gramStart"/>
            <w:r>
              <w:rPr>
                <w:bCs/>
                <w:sz w:val="28"/>
              </w:rPr>
              <w:t>Нацелена</w:t>
            </w:r>
            <w:proofErr w:type="gramEnd"/>
            <w:r>
              <w:rPr>
                <w:bCs/>
                <w:sz w:val="28"/>
              </w:rPr>
              <w:t xml:space="preserve"> на развитие учеников?</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Способствует гуманизации учебно-воспитательного процесса?</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proofErr w:type="gramStart"/>
            <w:r>
              <w:rPr>
                <w:bCs/>
                <w:sz w:val="28"/>
              </w:rPr>
              <w:t>Нацелена</w:t>
            </w:r>
            <w:proofErr w:type="gramEnd"/>
            <w:r>
              <w:rPr>
                <w:bCs/>
                <w:sz w:val="28"/>
              </w:rPr>
              <w:t xml:space="preserve"> на личностно-развивающее обучение?</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Способствует увеличению объёма знаний?</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Способствует формированию умений, навыков?</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Способствует прочности усвоения?</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Способствует улучшению самооценки учеников?</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Предоставляет лучшие возможности для стимулирования?</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Улучшает мотивацию?</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Улучшает количество и качество педагогического продукта?</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pStyle w:val="1"/>
            </w:pPr>
            <w:r>
              <w:t>Отдаёт предпочтение результату, а не процессу?</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pStyle w:val="1"/>
            </w:pPr>
            <w:r>
              <w:t>Удовлетворяет интересы  ученика?</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Опирается на возможности ученика?</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Опирается на хорошо спроектированную деятельность?</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Увеличивает число «</w:t>
            </w:r>
            <w:proofErr w:type="gramStart"/>
            <w:r>
              <w:rPr>
                <w:bCs/>
                <w:sz w:val="28"/>
              </w:rPr>
              <w:t>Да-реакций</w:t>
            </w:r>
            <w:proofErr w:type="gramEnd"/>
            <w:r>
              <w:rPr>
                <w:bCs/>
                <w:sz w:val="28"/>
              </w:rPr>
              <w:t>»?</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Развивает партнёрские отношения?</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Формирует «Ресурс успеха»?</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Балансирует рациональные и эмоциональные компоненты?</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Способствует расширению собственных целей ученика?</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pStyle w:val="1"/>
            </w:pPr>
            <w:r>
              <w:t>Требует создания новых условий?</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Требует кардинальных преобразований процесса?</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Предусматривает независимое тестирование?</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r>
              <w:rPr>
                <w:bCs/>
                <w:sz w:val="28"/>
              </w:rPr>
              <w:t>Требует больших затрат?</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r w:rsidR="006F6B3D">
        <w:tblPrEx>
          <w:tblCellMar>
            <w:top w:w="0" w:type="dxa"/>
            <w:bottom w:w="0" w:type="dxa"/>
          </w:tblCellMar>
        </w:tblPrEx>
        <w:tc>
          <w:tcPr>
            <w:tcW w:w="8628" w:type="dxa"/>
          </w:tcPr>
          <w:p w:rsidR="006F6B3D" w:rsidRDefault="006F6B3D">
            <w:pPr>
              <w:outlineLvl w:val="0"/>
              <w:rPr>
                <w:bCs/>
                <w:sz w:val="28"/>
              </w:rPr>
            </w:pPr>
            <w:proofErr w:type="gramStart"/>
            <w:r>
              <w:rPr>
                <w:bCs/>
                <w:sz w:val="28"/>
              </w:rPr>
              <w:t>Посильна</w:t>
            </w:r>
            <w:proofErr w:type="gramEnd"/>
            <w:r>
              <w:rPr>
                <w:bCs/>
                <w:sz w:val="28"/>
              </w:rPr>
              <w:t xml:space="preserve"> педагогу средней квалификации?</w:t>
            </w:r>
          </w:p>
        </w:tc>
        <w:tc>
          <w:tcPr>
            <w:tcW w:w="840" w:type="dxa"/>
          </w:tcPr>
          <w:p w:rsidR="006F6B3D" w:rsidRDefault="006F6B3D">
            <w:pPr>
              <w:jc w:val="center"/>
              <w:outlineLvl w:val="0"/>
              <w:rPr>
                <w:bCs/>
                <w:sz w:val="28"/>
              </w:rPr>
            </w:pPr>
          </w:p>
        </w:tc>
        <w:tc>
          <w:tcPr>
            <w:tcW w:w="952" w:type="dxa"/>
          </w:tcPr>
          <w:p w:rsidR="006F6B3D" w:rsidRDefault="006F6B3D">
            <w:pPr>
              <w:jc w:val="center"/>
              <w:outlineLvl w:val="0"/>
              <w:rPr>
                <w:bCs/>
                <w:sz w:val="28"/>
              </w:rPr>
            </w:pPr>
          </w:p>
        </w:tc>
      </w:tr>
    </w:tbl>
    <w:p w:rsidR="006F6B3D" w:rsidRDefault="006F6B3D">
      <w:pPr>
        <w:jc w:val="center"/>
        <w:outlineLvl w:val="0"/>
        <w:rPr>
          <w:bCs/>
          <w:sz w:val="28"/>
        </w:rPr>
      </w:pPr>
    </w:p>
    <w:p w:rsidR="006F6B3D" w:rsidRDefault="006F6B3D">
      <w:pPr>
        <w:outlineLvl w:val="0"/>
        <w:rPr>
          <w:bCs/>
          <w:sz w:val="28"/>
        </w:rPr>
      </w:pPr>
      <w:r>
        <w:rPr>
          <w:bCs/>
          <w:sz w:val="28"/>
        </w:rPr>
        <w:t xml:space="preserve">Если на большинство вопросов следуют ответы «да», то к технологии можно присмотреться </w:t>
      </w:r>
      <w:proofErr w:type="gramStart"/>
      <w:r>
        <w:rPr>
          <w:bCs/>
          <w:sz w:val="28"/>
        </w:rPr>
        <w:t>повнимательнее</w:t>
      </w:r>
      <w:proofErr w:type="gramEnd"/>
      <w:r>
        <w:rPr>
          <w:bCs/>
          <w:sz w:val="28"/>
        </w:rPr>
        <w:t>.</w:t>
      </w:r>
    </w:p>
    <w:p w:rsidR="006F6B3D" w:rsidRDefault="006F6B3D">
      <w:pPr>
        <w:jc w:val="center"/>
        <w:outlineLvl w:val="0"/>
        <w:rPr>
          <w:bCs/>
          <w:sz w:val="48"/>
        </w:rPr>
      </w:pPr>
    </w:p>
    <w:p w:rsidR="006F6B3D" w:rsidRDefault="006F6B3D">
      <w:pPr>
        <w:jc w:val="center"/>
        <w:outlineLvl w:val="0"/>
        <w:rPr>
          <w:b/>
          <w:sz w:val="28"/>
        </w:rPr>
      </w:pPr>
    </w:p>
    <w:p w:rsidR="006F6B3D" w:rsidRDefault="006F6B3D">
      <w:pPr>
        <w:jc w:val="center"/>
        <w:outlineLvl w:val="0"/>
        <w:rPr>
          <w:b/>
          <w:sz w:val="48"/>
          <w:szCs w:val="20"/>
        </w:rPr>
      </w:pPr>
      <w:r>
        <w:rPr>
          <w:b/>
          <w:sz w:val="48"/>
        </w:rPr>
        <w:lastRenderedPageBreak/>
        <w:t>Принципы</w:t>
      </w:r>
    </w:p>
    <w:p w:rsidR="006F6B3D" w:rsidRDefault="006F6B3D">
      <w:pPr>
        <w:jc w:val="center"/>
        <w:rPr>
          <w:b/>
          <w:sz w:val="48"/>
          <w:szCs w:val="20"/>
        </w:rPr>
      </w:pPr>
      <w:r>
        <w:rPr>
          <w:b/>
          <w:sz w:val="48"/>
        </w:rPr>
        <w:t>современного анализа урока</w:t>
      </w:r>
    </w:p>
    <w:p w:rsidR="006F6B3D" w:rsidRDefault="006F6B3D">
      <w:pPr>
        <w:jc w:val="center"/>
        <w:rPr>
          <w:b/>
          <w:sz w:val="44"/>
          <w:szCs w:val="20"/>
        </w:rPr>
      </w:pPr>
    </w:p>
    <w:p w:rsidR="006F6B3D" w:rsidRDefault="006F6B3D">
      <w:pPr>
        <w:numPr>
          <w:ilvl w:val="0"/>
          <w:numId w:val="6"/>
        </w:numPr>
        <w:rPr>
          <w:b/>
          <w:sz w:val="36"/>
          <w:szCs w:val="20"/>
        </w:rPr>
      </w:pPr>
      <w:r>
        <w:rPr>
          <w:b/>
          <w:sz w:val="36"/>
        </w:rPr>
        <w:t>Принципы гуманизма.</w:t>
      </w:r>
    </w:p>
    <w:p w:rsidR="006F6B3D" w:rsidRDefault="006F6B3D">
      <w:pPr>
        <w:rPr>
          <w:b/>
          <w:sz w:val="36"/>
          <w:szCs w:val="20"/>
        </w:rPr>
      </w:pPr>
    </w:p>
    <w:p w:rsidR="006F6B3D" w:rsidRDefault="006F6B3D">
      <w:pPr>
        <w:numPr>
          <w:ilvl w:val="0"/>
          <w:numId w:val="2"/>
        </w:numPr>
        <w:rPr>
          <w:b/>
          <w:sz w:val="36"/>
          <w:szCs w:val="20"/>
        </w:rPr>
      </w:pPr>
      <w:r>
        <w:rPr>
          <w:b/>
          <w:sz w:val="36"/>
        </w:rPr>
        <w:t>Учитель вправе самостоятельно выбирать технологию своего  труда.</w:t>
      </w:r>
    </w:p>
    <w:p w:rsidR="006F6B3D" w:rsidRDefault="006F6B3D">
      <w:pPr>
        <w:rPr>
          <w:b/>
          <w:sz w:val="36"/>
          <w:szCs w:val="20"/>
        </w:rPr>
      </w:pPr>
    </w:p>
    <w:p w:rsidR="006F6B3D" w:rsidRDefault="006F6B3D">
      <w:pPr>
        <w:rPr>
          <w:b/>
          <w:sz w:val="36"/>
          <w:szCs w:val="20"/>
        </w:rPr>
      </w:pPr>
    </w:p>
    <w:p w:rsidR="006F6B3D" w:rsidRDefault="006F6B3D">
      <w:pPr>
        <w:rPr>
          <w:b/>
          <w:sz w:val="36"/>
          <w:szCs w:val="20"/>
        </w:rPr>
      </w:pPr>
      <w:r>
        <w:rPr>
          <w:b/>
          <w:sz w:val="36"/>
        </w:rPr>
        <w:t>3.Требования предъявлять только к результату (максимальные).</w:t>
      </w:r>
    </w:p>
    <w:p w:rsidR="006F6B3D" w:rsidRDefault="006F6B3D">
      <w:pPr>
        <w:rPr>
          <w:b/>
          <w:sz w:val="36"/>
          <w:szCs w:val="20"/>
        </w:rPr>
      </w:pPr>
    </w:p>
    <w:p w:rsidR="006F6B3D" w:rsidRDefault="006F6B3D">
      <w:pPr>
        <w:numPr>
          <w:ilvl w:val="0"/>
          <w:numId w:val="7"/>
        </w:numPr>
        <w:rPr>
          <w:b/>
          <w:sz w:val="36"/>
          <w:szCs w:val="20"/>
        </w:rPr>
      </w:pPr>
      <w:r>
        <w:rPr>
          <w:b/>
          <w:sz w:val="36"/>
        </w:rPr>
        <w:t>Системность (для этого нужна схема)</w:t>
      </w:r>
    </w:p>
    <w:p w:rsidR="006F6B3D" w:rsidRDefault="006F6B3D">
      <w:pPr>
        <w:rPr>
          <w:b/>
          <w:sz w:val="36"/>
          <w:szCs w:val="20"/>
        </w:rPr>
      </w:pPr>
    </w:p>
    <w:p w:rsidR="006F6B3D" w:rsidRDefault="006F6B3D">
      <w:pPr>
        <w:numPr>
          <w:ilvl w:val="0"/>
          <w:numId w:val="8"/>
        </w:numPr>
        <w:rPr>
          <w:sz w:val="36"/>
          <w:szCs w:val="20"/>
        </w:rPr>
      </w:pPr>
      <w:r>
        <w:rPr>
          <w:sz w:val="36"/>
        </w:rPr>
        <w:t>анализ цели</w:t>
      </w:r>
    </w:p>
    <w:p w:rsidR="006F6B3D" w:rsidRDefault="006F6B3D">
      <w:pPr>
        <w:numPr>
          <w:ilvl w:val="0"/>
          <w:numId w:val="8"/>
        </w:numPr>
        <w:rPr>
          <w:sz w:val="36"/>
          <w:szCs w:val="20"/>
        </w:rPr>
      </w:pPr>
      <w:r>
        <w:rPr>
          <w:sz w:val="36"/>
        </w:rPr>
        <w:t>содержание</w:t>
      </w:r>
    </w:p>
    <w:p w:rsidR="006F6B3D" w:rsidRDefault="006F6B3D">
      <w:pPr>
        <w:numPr>
          <w:ilvl w:val="0"/>
          <w:numId w:val="8"/>
        </w:numPr>
        <w:rPr>
          <w:sz w:val="36"/>
          <w:szCs w:val="20"/>
        </w:rPr>
      </w:pPr>
      <w:r>
        <w:rPr>
          <w:sz w:val="36"/>
        </w:rPr>
        <w:t>методики</w:t>
      </w:r>
    </w:p>
    <w:p w:rsidR="006F6B3D" w:rsidRDefault="006F6B3D">
      <w:pPr>
        <w:numPr>
          <w:ilvl w:val="0"/>
          <w:numId w:val="8"/>
        </w:numPr>
        <w:rPr>
          <w:sz w:val="36"/>
          <w:szCs w:val="20"/>
        </w:rPr>
      </w:pPr>
      <w:r>
        <w:rPr>
          <w:sz w:val="36"/>
        </w:rPr>
        <w:t>организация урока</w:t>
      </w:r>
    </w:p>
    <w:p w:rsidR="006F6B3D" w:rsidRDefault="006F6B3D">
      <w:pPr>
        <w:numPr>
          <w:ilvl w:val="0"/>
          <w:numId w:val="8"/>
        </w:numPr>
        <w:rPr>
          <w:sz w:val="36"/>
          <w:szCs w:val="20"/>
        </w:rPr>
      </w:pPr>
      <w:r>
        <w:rPr>
          <w:sz w:val="36"/>
        </w:rPr>
        <w:t>анализ условий протекания урока</w:t>
      </w:r>
    </w:p>
    <w:p w:rsidR="006F6B3D" w:rsidRDefault="006F6B3D">
      <w:pPr>
        <w:numPr>
          <w:ilvl w:val="0"/>
          <w:numId w:val="8"/>
        </w:numPr>
        <w:rPr>
          <w:sz w:val="36"/>
          <w:szCs w:val="20"/>
        </w:rPr>
      </w:pPr>
      <w:r>
        <w:rPr>
          <w:sz w:val="36"/>
        </w:rPr>
        <w:t>вывод об уроке по результативности.</w:t>
      </w:r>
    </w:p>
    <w:p w:rsidR="006F6B3D" w:rsidRDefault="006F6B3D">
      <w:pPr>
        <w:rPr>
          <w:sz w:val="36"/>
          <w:szCs w:val="20"/>
        </w:rPr>
      </w:pPr>
    </w:p>
    <w:p w:rsidR="006F6B3D" w:rsidRDefault="006F6B3D">
      <w:pPr>
        <w:numPr>
          <w:ilvl w:val="0"/>
          <w:numId w:val="7"/>
        </w:numPr>
        <w:rPr>
          <w:b/>
          <w:sz w:val="36"/>
          <w:szCs w:val="20"/>
        </w:rPr>
      </w:pPr>
      <w:r>
        <w:rPr>
          <w:b/>
          <w:sz w:val="36"/>
        </w:rPr>
        <w:t>Критерии результативности урока:</w:t>
      </w:r>
    </w:p>
    <w:p w:rsidR="006F6B3D" w:rsidRDefault="006F6B3D">
      <w:pPr>
        <w:rPr>
          <w:b/>
          <w:sz w:val="36"/>
          <w:szCs w:val="20"/>
        </w:rPr>
      </w:pPr>
    </w:p>
    <w:p w:rsidR="006F6B3D" w:rsidRDefault="006F6B3D">
      <w:pPr>
        <w:numPr>
          <w:ilvl w:val="0"/>
          <w:numId w:val="8"/>
        </w:numPr>
        <w:rPr>
          <w:sz w:val="36"/>
          <w:szCs w:val="20"/>
        </w:rPr>
      </w:pPr>
      <w:r>
        <w:rPr>
          <w:sz w:val="36"/>
        </w:rPr>
        <w:t>мировоззренческая эффективность (четкое выделение идей)</w:t>
      </w:r>
    </w:p>
    <w:p w:rsidR="006F6B3D" w:rsidRDefault="006F6B3D">
      <w:pPr>
        <w:numPr>
          <w:ilvl w:val="0"/>
          <w:numId w:val="8"/>
        </w:numPr>
        <w:rPr>
          <w:sz w:val="36"/>
          <w:szCs w:val="20"/>
        </w:rPr>
      </w:pPr>
      <w:r>
        <w:rPr>
          <w:sz w:val="36"/>
        </w:rPr>
        <w:t>вклад урока в приобщение учащихся к нравственным ценностям</w:t>
      </w:r>
    </w:p>
    <w:p w:rsidR="006F6B3D" w:rsidRDefault="006F6B3D">
      <w:pPr>
        <w:numPr>
          <w:ilvl w:val="0"/>
          <w:numId w:val="8"/>
        </w:numPr>
        <w:rPr>
          <w:sz w:val="36"/>
          <w:szCs w:val="20"/>
        </w:rPr>
      </w:pPr>
      <w:r>
        <w:rPr>
          <w:sz w:val="36"/>
        </w:rPr>
        <w:t>активность детей на уроке</w:t>
      </w:r>
    </w:p>
    <w:p w:rsidR="006F6B3D" w:rsidRDefault="006F6B3D">
      <w:pPr>
        <w:numPr>
          <w:ilvl w:val="0"/>
          <w:numId w:val="8"/>
        </w:numPr>
        <w:rPr>
          <w:sz w:val="36"/>
          <w:szCs w:val="20"/>
        </w:rPr>
      </w:pPr>
      <w:r>
        <w:rPr>
          <w:sz w:val="36"/>
        </w:rPr>
        <w:t>качество знаний</w:t>
      </w:r>
    </w:p>
    <w:p w:rsidR="006F6B3D" w:rsidRDefault="006F6B3D">
      <w:pPr>
        <w:rPr>
          <w:sz w:val="36"/>
          <w:szCs w:val="20"/>
        </w:rPr>
      </w:pPr>
    </w:p>
    <w:p w:rsidR="006F6B3D" w:rsidRDefault="006F6B3D">
      <w:pPr>
        <w:numPr>
          <w:ilvl w:val="0"/>
          <w:numId w:val="7"/>
        </w:numPr>
        <w:rPr>
          <w:b/>
          <w:sz w:val="36"/>
          <w:szCs w:val="20"/>
        </w:rPr>
      </w:pPr>
      <w:r>
        <w:rPr>
          <w:b/>
          <w:sz w:val="36"/>
        </w:rPr>
        <w:t>Предложения учителю:</w:t>
      </w:r>
    </w:p>
    <w:p w:rsidR="006F6B3D" w:rsidRDefault="006F6B3D">
      <w:pPr>
        <w:rPr>
          <w:b/>
          <w:sz w:val="36"/>
          <w:szCs w:val="20"/>
        </w:rPr>
      </w:pPr>
    </w:p>
    <w:p w:rsidR="006F6B3D" w:rsidRDefault="006F6B3D">
      <w:pPr>
        <w:numPr>
          <w:ilvl w:val="0"/>
          <w:numId w:val="8"/>
        </w:numPr>
        <w:rPr>
          <w:sz w:val="36"/>
          <w:szCs w:val="20"/>
        </w:rPr>
      </w:pPr>
      <w:r>
        <w:rPr>
          <w:sz w:val="36"/>
        </w:rPr>
        <w:t>по закреплению всего позитивного</w:t>
      </w:r>
    </w:p>
    <w:p w:rsidR="006F6B3D" w:rsidRDefault="006F6B3D">
      <w:pPr>
        <w:numPr>
          <w:ilvl w:val="0"/>
          <w:numId w:val="8"/>
        </w:numPr>
        <w:rPr>
          <w:sz w:val="36"/>
          <w:szCs w:val="20"/>
        </w:rPr>
      </w:pPr>
      <w:r>
        <w:rPr>
          <w:sz w:val="36"/>
        </w:rPr>
        <w:t>рекомендации по совершенствованию технологии урока</w:t>
      </w:r>
    </w:p>
    <w:p w:rsidR="006F6B3D" w:rsidRDefault="006F6B3D">
      <w:pPr>
        <w:numPr>
          <w:ilvl w:val="0"/>
          <w:numId w:val="8"/>
        </w:numPr>
        <w:rPr>
          <w:sz w:val="36"/>
          <w:szCs w:val="20"/>
        </w:rPr>
      </w:pPr>
      <w:r>
        <w:rPr>
          <w:sz w:val="36"/>
        </w:rPr>
        <w:t>предложения по эффективности урока</w:t>
      </w:r>
    </w:p>
    <w:p w:rsidR="006F6B3D" w:rsidRDefault="006F6B3D">
      <w:pPr>
        <w:pStyle w:val="a3"/>
        <w:ind w:left="0"/>
        <w:rPr>
          <w:sz w:val="44"/>
        </w:rPr>
      </w:pPr>
      <w:r>
        <w:rPr>
          <w:sz w:val="44"/>
        </w:rPr>
        <w:lastRenderedPageBreak/>
        <w:t>Материал к методике системного анализа урока с позиции технологического подхода</w:t>
      </w:r>
    </w:p>
    <w:p w:rsidR="006F6B3D" w:rsidRDefault="006F6B3D">
      <w:pPr>
        <w:pStyle w:val="a3"/>
        <w:ind w:left="0"/>
        <w:rPr>
          <w:b w:val="0"/>
          <w:bCs w:val="0"/>
          <w:sz w:val="4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7779"/>
      </w:tblGrid>
      <w:tr w:rsidR="006F6B3D">
        <w:tblPrEx>
          <w:tblCellMar>
            <w:top w:w="0" w:type="dxa"/>
            <w:bottom w:w="0" w:type="dxa"/>
          </w:tblCellMar>
        </w:tblPrEx>
        <w:tc>
          <w:tcPr>
            <w:tcW w:w="2207" w:type="dxa"/>
          </w:tcPr>
          <w:p w:rsidR="006F6B3D" w:rsidRDefault="006F6B3D">
            <w:pPr>
              <w:pStyle w:val="a3"/>
              <w:ind w:left="0"/>
            </w:pPr>
            <w:r>
              <w:t>Компоненты урока</w:t>
            </w:r>
          </w:p>
        </w:tc>
        <w:tc>
          <w:tcPr>
            <w:tcW w:w="7779" w:type="dxa"/>
          </w:tcPr>
          <w:p w:rsidR="006F6B3D" w:rsidRDefault="006F6B3D">
            <w:pPr>
              <w:pStyle w:val="a3"/>
              <w:ind w:left="0"/>
            </w:pPr>
            <w:r>
              <w:t>Оцениваемые параметры</w:t>
            </w:r>
          </w:p>
        </w:tc>
      </w:tr>
      <w:tr w:rsidR="006F6B3D">
        <w:tblPrEx>
          <w:tblCellMar>
            <w:top w:w="0" w:type="dxa"/>
            <w:bottom w:w="0" w:type="dxa"/>
          </w:tblCellMar>
        </w:tblPrEx>
        <w:tc>
          <w:tcPr>
            <w:tcW w:w="2207" w:type="dxa"/>
          </w:tcPr>
          <w:p w:rsidR="006F6B3D" w:rsidRDefault="006F6B3D">
            <w:pPr>
              <w:pStyle w:val="a3"/>
              <w:ind w:left="0"/>
            </w:pPr>
            <w:r>
              <w:t>Цель урока</w:t>
            </w:r>
          </w:p>
        </w:tc>
        <w:tc>
          <w:tcPr>
            <w:tcW w:w="7779" w:type="dxa"/>
          </w:tcPr>
          <w:p w:rsidR="006F6B3D" w:rsidRDefault="006F6B3D">
            <w:pPr>
              <w:pStyle w:val="a3"/>
              <w:ind w:left="0"/>
              <w:jc w:val="left"/>
              <w:rPr>
                <w:b w:val="0"/>
                <w:bCs w:val="0"/>
                <w:sz w:val="24"/>
              </w:rPr>
            </w:pPr>
            <w:r>
              <w:rPr>
                <w:b w:val="0"/>
                <w:bCs w:val="0"/>
                <w:sz w:val="24"/>
              </w:rPr>
              <w:t xml:space="preserve">Соответствие учебной программе по предмету и месту урока в теме.  </w:t>
            </w:r>
          </w:p>
          <w:p w:rsidR="006F6B3D" w:rsidRDefault="006F6B3D">
            <w:pPr>
              <w:pStyle w:val="a3"/>
              <w:ind w:left="0"/>
              <w:jc w:val="left"/>
              <w:rPr>
                <w:b w:val="0"/>
                <w:bCs w:val="0"/>
                <w:sz w:val="24"/>
              </w:rPr>
            </w:pPr>
            <w:r>
              <w:rPr>
                <w:b w:val="0"/>
                <w:bCs w:val="0"/>
                <w:sz w:val="24"/>
              </w:rPr>
              <w:t>Конкретность и возможность опознания степени достижения.</w:t>
            </w:r>
          </w:p>
          <w:p w:rsidR="006F6B3D" w:rsidRDefault="006F6B3D">
            <w:pPr>
              <w:pStyle w:val="a3"/>
              <w:ind w:left="0"/>
              <w:jc w:val="left"/>
              <w:rPr>
                <w:b w:val="0"/>
                <w:bCs w:val="0"/>
                <w:sz w:val="24"/>
              </w:rPr>
            </w:pPr>
            <w:r>
              <w:rPr>
                <w:b w:val="0"/>
                <w:bCs w:val="0"/>
                <w:sz w:val="24"/>
              </w:rPr>
              <w:t>Реальность достижения целей урока.</w:t>
            </w:r>
          </w:p>
          <w:p w:rsidR="006F6B3D" w:rsidRDefault="006F6B3D">
            <w:pPr>
              <w:pStyle w:val="a3"/>
              <w:ind w:left="0"/>
              <w:jc w:val="left"/>
              <w:rPr>
                <w:b w:val="0"/>
                <w:bCs w:val="0"/>
                <w:sz w:val="24"/>
              </w:rPr>
            </w:pPr>
            <w:r>
              <w:rPr>
                <w:b w:val="0"/>
                <w:bCs w:val="0"/>
                <w:sz w:val="24"/>
              </w:rPr>
              <w:t>Соответствие целей поуровневому подходу.</w:t>
            </w:r>
          </w:p>
          <w:p w:rsidR="006F6B3D" w:rsidRDefault="006F6B3D">
            <w:pPr>
              <w:pStyle w:val="a3"/>
              <w:ind w:left="0"/>
              <w:jc w:val="left"/>
              <w:rPr>
                <w:b w:val="0"/>
                <w:bCs w:val="0"/>
                <w:sz w:val="24"/>
              </w:rPr>
            </w:pPr>
            <w:r>
              <w:rPr>
                <w:b w:val="0"/>
                <w:bCs w:val="0"/>
                <w:sz w:val="24"/>
              </w:rPr>
              <w:t>Принятие целей учащимися.</w:t>
            </w:r>
          </w:p>
          <w:p w:rsidR="006F6B3D" w:rsidRDefault="006F6B3D">
            <w:pPr>
              <w:pStyle w:val="a3"/>
              <w:ind w:left="0"/>
              <w:jc w:val="left"/>
              <w:rPr>
                <w:b w:val="0"/>
                <w:bCs w:val="0"/>
                <w:sz w:val="24"/>
              </w:rPr>
            </w:pPr>
          </w:p>
        </w:tc>
      </w:tr>
      <w:tr w:rsidR="006F6B3D">
        <w:tblPrEx>
          <w:tblCellMar>
            <w:top w:w="0" w:type="dxa"/>
            <w:bottom w:w="0" w:type="dxa"/>
          </w:tblCellMar>
        </w:tblPrEx>
        <w:tc>
          <w:tcPr>
            <w:tcW w:w="2207" w:type="dxa"/>
          </w:tcPr>
          <w:p w:rsidR="006F6B3D" w:rsidRDefault="006F6B3D">
            <w:pPr>
              <w:pStyle w:val="a3"/>
              <w:ind w:left="0"/>
            </w:pPr>
            <w:r>
              <w:t>Учитель</w:t>
            </w:r>
          </w:p>
        </w:tc>
        <w:tc>
          <w:tcPr>
            <w:tcW w:w="7779" w:type="dxa"/>
          </w:tcPr>
          <w:p w:rsidR="006F6B3D" w:rsidRDefault="006F6B3D">
            <w:pPr>
              <w:pStyle w:val="a3"/>
              <w:ind w:left="0"/>
              <w:jc w:val="left"/>
              <w:rPr>
                <w:b w:val="0"/>
                <w:bCs w:val="0"/>
                <w:sz w:val="24"/>
              </w:rPr>
            </w:pPr>
            <w:r>
              <w:rPr>
                <w:b w:val="0"/>
                <w:bCs w:val="0"/>
                <w:sz w:val="24"/>
              </w:rPr>
              <w:t>Общая эрудиция и профессиональная компетентность.</w:t>
            </w:r>
          </w:p>
          <w:p w:rsidR="006F6B3D" w:rsidRDefault="006F6B3D">
            <w:pPr>
              <w:pStyle w:val="a3"/>
              <w:ind w:left="0"/>
              <w:jc w:val="left"/>
              <w:rPr>
                <w:b w:val="0"/>
                <w:bCs w:val="0"/>
                <w:sz w:val="24"/>
              </w:rPr>
            </w:pPr>
            <w:r>
              <w:rPr>
                <w:b w:val="0"/>
                <w:bCs w:val="0"/>
                <w:sz w:val="24"/>
              </w:rPr>
              <w:t>Владение приёмами педагогической техники.</w:t>
            </w:r>
          </w:p>
          <w:p w:rsidR="006F6B3D" w:rsidRDefault="006F6B3D">
            <w:pPr>
              <w:pStyle w:val="a3"/>
              <w:ind w:left="0"/>
              <w:jc w:val="left"/>
              <w:rPr>
                <w:b w:val="0"/>
                <w:bCs w:val="0"/>
                <w:sz w:val="24"/>
              </w:rPr>
            </w:pPr>
            <w:r>
              <w:rPr>
                <w:b w:val="0"/>
                <w:bCs w:val="0"/>
                <w:sz w:val="24"/>
              </w:rPr>
              <w:t>Речь (темп, дикция, образность, эмоциональность, грамотность).</w:t>
            </w:r>
          </w:p>
          <w:p w:rsidR="006F6B3D" w:rsidRDefault="006F6B3D">
            <w:pPr>
              <w:pStyle w:val="a3"/>
              <w:ind w:left="0"/>
              <w:jc w:val="left"/>
              <w:rPr>
                <w:b w:val="0"/>
                <w:bCs w:val="0"/>
                <w:sz w:val="24"/>
              </w:rPr>
            </w:pPr>
            <w:r>
              <w:rPr>
                <w:b w:val="0"/>
                <w:bCs w:val="0"/>
                <w:sz w:val="24"/>
              </w:rPr>
              <w:t>Стиль педагогического общения с учащимися.</w:t>
            </w:r>
          </w:p>
          <w:p w:rsidR="006F6B3D" w:rsidRDefault="006F6B3D">
            <w:pPr>
              <w:pStyle w:val="a3"/>
              <w:ind w:left="0"/>
              <w:jc w:val="left"/>
              <w:rPr>
                <w:b w:val="0"/>
                <w:bCs w:val="0"/>
                <w:sz w:val="24"/>
              </w:rPr>
            </w:pPr>
            <w:r>
              <w:rPr>
                <w:b w:val="0"/>
                <w:bCs w:val="0"/>
                <w:sz w:val="24"/>
              </w:rPr>
              <w:t>Направленность педагога на учебные действия, освоение которых учащимися класса являются целью урока.</w:t>
            </w:r>
          </w:p>
        </w:tc>
      </w:tr>
      <w:tr w:rsidR="006F6B3D">
        <w:tblPrEx>
          <w:tblCellMar>
            <w:top w:w="0" w:type="dxa"/>
            <w:bottom w:w="0" w:type="dxa"/>
          </w:tblCellMar>
        </w:tblPrEx>
        <w:tc>
          <w:tcPr>
            <w:tcW w:w="2207" w:type="dxa"/>
          </w:tcPr>
          <w:p w:rsidR="006F6B3D" w:rsidRDefault="006F6B3D">
            <w:pPr>
              <w:pStyle w:val="a3"/>
              <w:ind w:left="0"/>
            </w:pPr>
            <w:r>
              <w:t>Учащиеся</w:t>
            </w:r>
          </w:p>
        </w:tc>
        <w:tc>
          <w:tcPr>
            <w:tcW w:w="7779" w:type="dxa"/>
          </w:tcPr>
          <w:p w:rsidR="006F6B3D" w:rsidRDefault="006F6B3D">
            <w:pPr>
              <w:pStyle w:val="a3"/>
              <w:ind w:left="0"/>
              <w:jc w:val="both"/>
              <w:rPr>
                <w:b w:val="0"/>
                <w:bCs w:val="0"/>
                <w:sz w:val="24"/>
              </w:rPr>
            </w:pPr>
            <w:r>
              <w:rPr>
                <w:b w:val="0"/>
                <w:bCs w:val="0"/>
                <w:sz w:val="24"/>
              </w:rPr>
              <w:t>Уровень мотивации, познавательная активность и работоспособность.</w:t>
            </w:r>
          </w:p>
          <w:p w:rsidR="006F6B3D" w:rsidRDefault="006F6B3D">
            <w:pPr>
              <w:pStyle w:val="a3"/>
              <w:ind w:left="0"/>
              <w:jc w:val="both"/>
              <w:rPr>
                <w:b w:val="0"/>
                <w:bCs w:val="0"/>
                <w:sz w:val="24"/>
              </w:rPr>
            </w:pPr>
            <w:r>
              <w:rPr>
                <w:b w:val="0"/>
                <w:bCs w:val="0"/>
                <w:sz w:val="24"/>
              </w:rPr>
              <w:t>Устойчивость, объём, переключение внимания.</w:t>
            </w:r>
          </w:p>
          <w:p w:rsidR="006F6B3D" w:rsidRDefault="006F6B3D">
            <w:pPr>
              <w:pStyle w:val="a3"/>
              <w:ind w:left="0"/>
              <w:jc w:val="both"/>
              <w:rPr>
                <w:b w:val="0"/>
                <w:bCs w:val="0"/>
                <w:sz w:val="24"/>
              </w:rPr>
            </w:pPr>
            <w:r>
              <w:rPr>
                <w:b w:val="0"/>
                <w:bCs w:val="0"/>
                <w:sz w:val="24"/>
              </w:rPr>
              <w:t>Организованность и выполнение принятых в школе единых требований.</w:t>
            </w:r>
          </w:p>
          <w:p w:rsidR="006F6B3D" w:rsidRDefault="006F6B3D">
            <w:pPr>
              <w:pStyle w:val="a3"/>
              <w:ind w:left="0"/>
              <w:jc w:val="both"/>
              <w:rPr>
                <w:b w:val="0"/>
                <w:bCs w:val="0"/>
                <w:sz w:val="24"/>
              </w:rPr>
            </w:pPr>
            <w:r>
              <w:rPr>
                <w:b w:val="0"/>
                <w:bCs w:val="0"/>
                <w:sz w:val="24"/>
              </w:rPr>
              <w:t>Развитие устной и письменной речи.</w:t>
            </w:r>
          </w:p>
          <w:p w:rsidR="006F6B3D" w:rsidRDefault="006F6B3D">
            <w:pPr>
              <w:pStyle w:val="a3"/>
              <w:ind w:left="0"/>
              <w:jc w:val="both"/>
              <w:rPr>
                <w:b w:val="0"/>
                <w:bCs w:val="0"/>
                <w:sz w:val="24"/>
              </w:rPr>
            </w:pPr>
            <w:r>
              <w:rPr>
                <w:b w:val="0"/>
                <w:bCs w:val="0"/>
                <w:sz w:val="24"/>
              </w:rPr>
              <w:t>Самостоятельность учащихся и умение взаимодействовать с одноклассниками.</w:t>
            </w:r>
          </w:p>
          <w:p w:rsidR="006F6B3D" w:rsidRDefault="006F6B3D">
            <w:pPr>
              <w:pStyle w:val="a3"/>
              <w:ind w:left="0"/>
              <w:jc w:val="both"/>
              <w:rPr>
                <w:b w:val="0"/>
                <w:bCs w:val="0"/>
                <w:sz w:val="24"/>
              </w:rPr>
            </w:pPr>
            <w:r>
              <w:rPr>
                <w:b w:val="0"/>
                <w:bCs w:val="0"/>
                <w:sz w:val="24"/>
              </w:rPr>
              <w:t>Сформированность навыков самоконтроля.</w:t>
            </w:r>
          </w:p>
        </w:tc>
      </w:tr>
      <w:tr w:rsidR="006F6B3D">
        <w:tblPrEx>
          <w:tblCellMar>
            <w:top w:w="0" w:type="dxa"/>
            <w:bottom w:w="0" w:type="dxa"/>
          </w:tblCellMar>
        </w:tblPrEx>
        <w:tc>
          <w:tcPr>
            <w:tcW w:w="2207" w:type="dxa"/>
          </w:tcPr>
          <w:p w:rsidR="006F6B3D" w:rsidRDefault="006F6B3D">
            <w:pPr>
              <w:pStyle w:val="a3"/>
              <w:ind w:left="0"/>
            </w:pPr>
            <w:r>
              <w:t>Содержание урока</w:t>
            </w:r>
          </w:p>
          <w:p w:rsidR="006F6B3D" w:rsidRDefault="006F6B3D">
            <w:pPr>
              <w:pStyle w:val="a3"/>
              <w:ind w:left="0"/>
            </w:pPr>
          </w:p>
        </w:tc>
        <w:tc>
          <w:tcPr>
            <w:tcW w:w="7779" w:type="dxa"/>
          </w:tcPr>
          <w:p w:rsidR="006F6B3D" w:rsidRDefault="006F6B3D">
            <w:pPr>
              <w:pStyle w:val="a3"/>
              <w:ind w:left="0"/>
              <w:jc w:val="left"/>
              <w:rPr>
                <w:b w:val="0"/>
                <w:bCs w:val="0"/>
                <w:sz w:val="24"/>
              </w:rPr>
            </w:pPr>
            <w:r>
              <w:rPr>
                <w:b w:val="0"/>
                <w:bCs w:val="0"/>
                <w:sz w:val="24"/>
              </w:rPr>
              <w:t>Соответствие содержания целям урока.</w:t>
            </w:r>
          </w:p>
          <w:p w:rsidR="006F6B3D" w:rsidRDefault="006F6B3D">
            <w:pPr>
              <w:pStyle w:val="a3"/>
              <w:ind w:left="0"/>
              <w:jc w:val="left"/>
              <w:rPr>
                <w:b w:val="0"/>
                <w:bCs w:val="0"/>
                <w:sz w:val="24"/>
              </w:rPr>
            </w:pPr>
            <w:r>
              <w:rPr>
                <w:b w:val="0"/>
                <w:bCs w:val="0"/>
                <w:sz w:val="24"/>
              </w:rPr>
              <w:t>Научность и соответствие учебной программе.</w:t>
            </w:r>
          </w:p>
          <w:p w:rsidR="006F6B3D" w:rsidRDefault="006F6B3D">
            <w:pPr>
              <w:pStyle w:val="a3"/>
              <w:ind w:left="0"/>
              <w:jc w:val="left"/>
              <w:rPr>
                <w:b w:val="0"/>
                <w:bCs w:val="0"/>
                <w:sz w:val="24"/>
              </w:rPr>
            </w:pPr>
            <w:r>
              <w:rPr>
                <w:b w:val="0"/>
                <w:bCs w:val="0"/>
                <w:sz w:val="24"/>
              </w:rPr>
              <w:t>Выделение основного содержания урока.</w:t>
            </w:r>
          </w:p>
          <w:p w:rsidR="006F6B3D" w:rsidRDefault="006F6B3D">
            <w:pPr>
              <w:pStyle w:val="a3"/>
              <w:ind w:left="0"/>
              <w:jc w:val="left"/>
              <w:rPr>
                <w:b w:val="0"/>
                <w:bCs w:val="0"/>
                <w:sz w:val="24"/>
              </w:rPr>
            </w:pPr>
            <w:r>
              <w:rPr>
                <w:b w:val="0"/>
                <w:bCs w:val="0"/>
                <w:sz w:val="24"/>
              </w:rPr>
              <w:t>Связь содержания с жизнью.</w:t>
            </w:r>
          </w:p>
          <w:p w:rsidR="006F6B3D" w:rsidRDefault="006F6B3D">
            <w:pPr>
              <w:pStyle w:val="a3"/>
              <w:ind w:left="0"/>
              <w:jc w:val="left"/>
              <w:rPr>
                <w:b w:val="0"/>
                <w:bCs w:val="0"/>
                <w:sz w:val="24"/>
              </w:rPr>
            </w:pPr>
            <w:r>
              <w:rPr>
                <w:b w:val="0"/>
                <w:bCs w:val="0"/>
                <w:sz w:val="24"/>
              </w:rPr>
              <w:t>Доступность и дифференцированность содержания.</w:t>
            </w:r>
          </w:p>
          <w:p w:rsidR="006F6B3D" w:rsidRDefault="006F6B3D">
            <w:pPr>
              <w:pStyle w:val="a3"/>
              <w:ind w:left="0"/>
              <w:jc w:val="left"/>
              <w:rPr>
                <w:b w:val="0"/>
                <w:bCs w:val="0"/>
                <w:sz w:val="24"/>
              </w:rPr>
            </w:pPr>
            <w:r>
              <w:rPr>
                <w:b w:val="0"/>
                <w:bCs w:val="0"/>
                <w:sz w:val="24"/>
              </w:rPr>
              <w:t>Воспитательный и развивающий потенциал содержания урока.</w:t>
            </w:r>
          </w:p>
        </w:tc>
      </w:tr>
      <w:tr w:rsidR="006F6B3D">
        <w:tblPrEx>
          <w:tblCellMar>
            <w:top w:w="0" w:type="dxa"/>
            <w:bottom w:w="0" w:type="dxa"/>
          </w:tblCellMar>
        </w:tblPrEx>
        <w:tc>
          <w:tcPr>
            <w:tcW w:w="2207" w:type="dxa"/>
          </w:tcPr>
          <w:p w:rsidR="006F6B3D" w:rsidRDefault="006F6B3D">
            <w:pPr>
              <w:pStyle w:val="a3"/>
              <w:ind w:left="0"/>
            </w:pPr>
            <w:r>
              <w:t>Организационные формы, методы и средства обучения</w:t>
            </w:r>
          </w:p>
        </w:tc>
        <w:tc>
          <w:tcPr>
            <w:tcW w:w="7779" w:type="dxa"/>
          </w:tcPr>
          <w:p w:rsidR="006F6B3D" w:rsidRDefault="006F6B3D">
            <w:pPr>
              <w:pStyle w:val="a3"/>
              <w:ind w:left="0"/>
              <w:jc w:val="left"/>
              <w:rPr>
                <w:b w:val="0"/>
                <w:bCs w:val="0"/>
                <w:sz w:val="24"/>
              </w:rPr>
            </w:pPr>
            <w:r>
              <w:rPr>
                <w:b w:val="0"/>
                <w:bCs w:val="0"/>
                <w:sz w:val="24"/>
              </w:rPr>
              <w:t>Логическая последовательность и взаимосвязь этапов урока.</w:t>
            </w:r>
          </w:p>
          <w:p w:rsidR="006F6B3D" w:rsidRDefault="006F6B3D">
            <w:pPr>
              <w:pStyle w:val="a3"/>
              <w:ind w:left="0"/>
              <w:jc w:val="left"/>
              <w:rPr>
                <w:b w:val="0"/>
                <w:bCs w:val="0"/>
                <w:sz w:val="24"/>
              </w:rPr>
            </w:pPr>
            <w:r>
              <w:rPr>
                <w:b w:val="0"/>
                <w:bCs w:val="0"/>
                <w:sz w:val="24"/>
              </w:rPr>
              <w:t>Оптимальность распределения времени и темп урока.</w:t>
            </w:r>
          </w:p>
          <w:p w:rsidR="006F6B3D" w:rsidRDefault="006F6B3D">
            <w:pPr>
              <w:pStyle w:val="a3"/>
              <w:ind w:left="0"/>
              <w:jc w:val="left"/>
              <w:rPr>
                <w:b w:val="0"/>
                <w:bCs w:val="0"/>
                <w:sz w:val="24"/>
              </w:rPr>
            </w:pPr>
            <w:r>
              <w:rPr>
                <w:b w:val="0"/>
                <w:bCs w:val="0"/>
                <w:sz w:val="24"/>
              </w:rPr>
              <w:t>Оптимальность выбора методов и форм обучения.</w:t>
            </w:r>
          </w:p>
          <w:p w:rsidR="006F6B3D" w:rsidRDefault="006F6B3D">
            <w:pPr>
              <w:pStyle w:val="a3"/>
              <w:ind w:left="0"/>
              <w:jc w:val="left"/>
              <w:rPr>
                <w:b w:val="0"/>
                <w:bCs w:val="0"/>
                <w:sz w:val="24"/>
              </w:rPr>
            </w:pPr>
            <w:r>
              <w:rPr>
                <w:b w:val="0"/>
                <w:bCs w:val="0"/>
                <w:sz w:val="24"/>
              </w:rPr>
              <w:t>Рациональность отбора средств обучения.</w:t>
            </w:r>
          </w:p>
          <w:p w:rsidR="006F6B3D" w:rsidRDefault="006F6B3D">
            <w:pPr>
              <w:pStyle w:val="a3"/>
              <w:ind w:left="0"/>
              <w:jc w:val="left"/>
              <w:rPr>
                <w:b w:val="0"/>
                <w:bCs w:val="0"/>
                <w:sz w:val="24"/>
              </w:rPr>
            </w:pPr>
            <w:r>
              <w:rPr>
                <w:b w:val="0"/>
                <w:bCs w:val="0"/>
                <w:sz w:val="24"/>
              </w:rPr>
              <w:t>Выполнение правил охраны труда, санитарно-гигиенического режима.</w:t>
            </w:r>
          </w:p>
        </w:tc>
      </w:tr>
      <w:tr w:rsidR="006F6B3D">
        <w:tblPrEx>
          <w:tblCellMar>
            <w:top w:w="0" w:type="dxa"/>
            <w:bottom w:w="0" w:type="dxa"/>
          </w:tblCellMar>
        </w:tblPrEx>
        <w:tc>
          <w:tcPr>
            <w:tcW w:w="2207" w:type="dxa"/>
          </w:tcPr>
          <w:p w:rsidR="006F6B3D" w:rsidRDefault="006F6B3D">
            <w:pPr>
              <w:pStyle w:val="a3"/>
              <w:ind w:left="0"/>
            </w:pPr>
            <w:r>
              <w:t>Результат урока</w:t>
            </w:r>
          </w:p>
        </w:tc>
        <w:tc>
          <w:tcPr>
            <w:tcW w:w="7779" w:type="dxa"/>
          </w:tcPr>
          <w:p w:rsidR="006F6B3D" w:rsidRDefault="006F6B3D">
            <w:pPr>
              <w:pStyle w:val="a3"/>
              <w:ind w:left="0"/>
              <w:jc w:val="left"/>
              <w:rPr>
                <w:b w:val="0"/>
                <w:bCs w:val="0"/>
                <w:sz w:val="24"/>
              </w:rPr>
            </w:pPr>
            <w:r>
              <w:rPr>
                <w:b w:val="0"/>
                <w:bCs w:val="0"/>
                <w:sz w:val="24"/>
              </w:rPr>
              <w:t>Возможность на самом уроке оценивать степень достижения цели.</w:t>
            </w:r>
          </w:p>
          <w:p w:rsidR="006F6B3D" w:rsidRDefault="006F6B3D">
            <w:pPr>
              <w:pStyle w:val="a3"/>
              <w:ind w:left="0"/>
              <w:jc w:val="left"/>
              <w:rPr>
                <w:b w:val="0"/>
                <w:bCs w:val="0"/>
                <w:sz w:val="24"/>
              </w:rPr>
            </w:pPr>
            <w:r>
              <w:rPr>
                <w:b w:val="0"/>
                <w:bCs w:val="0"/>
                <w:sz w:val="24"/>
              </w:rPr>
              <w:t>Осведомлённость учителя о степени достижения цели каждым учащимся.</w:t>
            </w:r>
          </w:p>
          <w:p w:rsidR="006F6B3D" w:rsidRDefault="006F6B3D">
            <w:pPr>
              <w:pStyle w:val="a3"/>
              <w:ind w:left="0"/>
              <w:jc w:val="left"/>
              <w:rPr>
                <w:b w:val="0"/>
                <w:bCs w:val="0"/>
                <w:sz w:val="24"/>
              </w:rPr>
            </w:pPr>
            <w:r>
              <w:rPr>
                <w:b w:val="0"/>
                <w:bCs w:val="0"/>
                <w:sz w:val="24"/>
              </w:rPr>
              <w:t>Знание детьми содержания собственных ошибок и затруднений.</w:t>
            </w:r>
          </w:p>
          <w:p w:rsidR="006F6B3D" w:rsidRDefault="006F6B3D">
            <w:pPr>
              <w:pStyle w:val="a3"/>
              <w:ind w:left="0"/>
              <w:jc w:val="left"/>
              <w:rPr>
                <w:b w:val="0"/>
                <w:bCs w:val="0"/>
                <w:sz w:val="24"/>
              </w:rPr>
            </w:pPr>
            <w:r>
              <w:rPr>
                <w:b w:val="0"/>
                <w:bCs w:val="0"/>
                <w:sz w:val="24"/>
              </w:rPr>
              <w:t>Степень достижения целей урока.</w:t>
            </w:r>
          </w:p>
          <w:p w:rsidR="006F6B3D" w:rsidRDefault="006F6B3D">
            <w:pPr>
              <w:pStyle w:val="a3"/>
              <w:ind w:left="0"/>
              <w:jc w:val="left"/>
              <w:rPr>
                <w:b w:val="0"/>
                <w:bCs w:val="0"/>
                <w:sz w:val="24"/>
              </w:rPr>
            </w:pPr>
            <w:r>
              <w:rPr>
                <w:b w:val="0"/>
                <w:bCs w:val="0"/>
                <w:sz w:val="24"/>
              </w:rPr>
              <w:t>Фокусирование домашнего задания на выявленных пробелах в знаниях и умениях учащихся.</w:t>
            </w:r>
          </w:p>
        </w:tc>
      </w:tr>
    </w:tbl>
    <w:p w:rsidR="006F6B3D" w:rsidRDefault="006F6B3D">
      <w:pPr>
        <w:pStyle w:val="a3"/>
        <w:ind w:left="0"/>
        <w:jc w:val="left"/>
      </w:pPr>
      <w:r>
        <w:t xml:space="preserve">  </w:t>
      </w:r>
    </w:p>
    <w:p w:rsidR="006F6B3D" w:rsidRDefault="006F6B3D">
      <w:pPr>
        <w:pStyle w:val="a3"/>
        <w:ind w:left="0"/>
        <w:jc w:val="left"/>
      </w:pPr>
    </w:p>
    <w:p w:rsidR="006F6B3D" w:rsidRDefault="006F6B3D">
      <w:pPr>
        <w:pStyle w:val="a3"/>
        <w:ind w:left="0"/>
        <w:jc w:val="left"/>
      </w:pPr>
    </w:p>
    <w:p w:rsidR="006F6B3D" w:rsidRDefault="006F6B3D">
      <w:pPr>
        <w:pStyle w:val="a3"/>
        <w:ind w:left="0"/>
        <w:jc w:val="left"/>
      </w:pPr>
    </w:p>
    <w:p w:rsidR="006F6B3D" w:rsidRDefault="006F6B3D">
      <w:pPr>
        <w:pStyle w:val="a3"/>
        <w:ind w:left="0"/>
        <w:jc w:val="left"/>
      </w:pPr>
    </w:p>
    <w:p w:rsidR="006F6B3D" w:rsidRDefault="006F6B3D">
      <w:pPr>
        <w:pStyle w:val="a3"/>
        <w:ind w:left="0"/>
        <w:jc w:val="left"/>
      </w:pPr>
    </w:p>
    <w:p w:rsidR="006F6B3D" w:rsidRDefault="006F6B3D">
      <w:pPr>
        <w:pStyle w:val="a3"/>
        <w:ind w:left="0"/>
        <w:jc w:val="left"/>
      </w:pPr>
    </w:p>
    <w:p w:rsidR="006F6B3D" w:rsidRDefault="006F6B3D">
      <w:pPr>
        <w:pStyle w:val="a3"/>
        <w:ind w:left="0"/>
        <w:rPr>
          <w:sz w:val="44"/>
        </w:rPr>
      </w:pPr>
      <w:r>
        <w:rPr>
          <w:sz w:val="44"/>
        </w:rPr>
        <w:lastRenderedPageBreak/>
        <w:t>Материал к методике системного анализа урока с позиции личностно-ориентированного подхода</w:t>
      </w:r>
    </w:p>
    <w:p w:rsidR="006F6B3D" w:rsidRDefault="006F6B3D">
      <w:pPr>
        <w:pStyle w:val="a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7859"/>
      </w:tblGrid>
      <w:tr w:rsidR="006F6B3D">
        <w:tblPrEx>
          <w:tblCellMar>
            <w:top w:w="0" w:type="dxa"/>
            <w:bottom w:w="0" w:type="dxa"/>
          </w:tblCellMar>
        </w:tblPrEx>
        <w:tc>
          <w:tcPr>
            <w:tcW w:w="1428" w:type="dxa"/>
          </w:tcPr>
          <w:p w:rsidR="006F6B3D" w:rsidRDefault="006F6B3D">
            <w:pPr>
              <w:pStyle w:val="a3"/>
              <w:ind w:left="0"/>
            </w:pPr>
            <w:r>
              <w:t>Компоненты урока</w:t>
            </w:r>
          </w:p>
        </w:tc>
        <w:tc>
          <w:tcPr>
            <w:tcW w:w="8426" w:type="dxa"/>
          </w:tcPr>
          <w:p w:rsidR="006F6B3D" w:rsidRDefault="006F6B3D">
            <w:pPr>
              <w:pStyle w:val="a3"/>
              <w:ind w:left="0"/>
            </w:pPr>
            <w:r>
              <w:t>Оцениваемые параметры</w:t>
            </w:r>
          </w:p>
        </w:tc>
      </w:tr>
      <w:tr w:rsidR="006F6B3D">
        <w:tblPrEx>
          <w:tblCellMar>
            <w:top w:w="0" w:type="dxa"/>
            <w:bottom w:w="0" w:type="dxa"/>
          </w:tblCellMar>
        </w:tblPrEx>
        <w:tc>
          <w:tcPr>
            <w:tcW w:w="1428" w:type="dxa"/>
          </w:tcPr>
          <w:p w:rsidR="006F6B3D" w:rsidRDefault="006F6B3D">
            <w:pPr>
              <w:pStyle w:val="a3"/>
              <w:ind w:left="0"/>
            </w:pPr>
            <w:r>
              <w:t>Цель урока</w:t>
            </w:r>
          </w:p>
        </w:tc>
        <w:tc>
          <w:tcPr>
            <w:tcW w:w="8426" w:type="dxa"/>
          </w:tcPr>
          <w:p w:rsidR="006F6B3D" w:rsidRDefault="006F6B3D">
            <w:pPr>
              <w:pStyle w:val="a3"/>
              <w:ind w:left="0"/>
              <w:jc w:val="left"/>
              <w:rPr>
                <w:b w:val="0"/>
                <w:bCs w:val="0"/>
                <w:sz w:val="24"/>
              </w:rPr>
            </w:pPr>
            <w:r>
              <w:rPr>
                <w:b w:val="0"/>
                <w:bCs w:val="0"/>
                <w:sz w:val="24"/>
              </w:rPr>
              <w:t>Направленность на личностное развитие учащихся.</w:t>
            </w:r>
          </w:p>
          <w:p w:rsidR="006F6B3D" w:rsidRDefault="006F6B3D">
            <w:pPr>
              <w:pStyle w:val="a3"/>
              <w:ind w:left="0"/>
              <w:jc w:val="left"/>
              <w:rPr>
                <w:b w:val="0"/>
                <w:bCs w:val="0"/>
                <w:sz w:val="24"/>
              </w:rPr>
            </w:pPr>
            <w:r>
              <w:rPr>
                <w:b w:val="0"/>
                <w:bCs w:val="0"/>
                <w:sz w:val="24"/>
              </w:rPr>
              <w:t>Участие самих учеников в определении целей урока.</w:t>
            </w:r>
          </w:p>
          <w:p w:rsidR="006F6B3D" w:rsidRDefault="006F6B3D">
            <w:pPr>
              <w:pStyle w:val="a3"/>
              <w:ind w:left="0"/>
              <w:jc w:val="left"/>
              <w:rPr>
                <w:b w:val="0"/>
                <w:bCs w:val="0"/>
                <w:sz w:val="24"/>
              </w:rPr>
            </w:pPr>
            <w:r>
              <w:rPr>
                <w:b w:val="0"/>
                <w:bCs w:val="0"/>
                <w:sz w:val="24"/>
              </w:rPr>
              <w:t>Самоопределение школьников на результат урока.</w:t>
            </w:r>
          </w:p>
          <w:p w:rsidR="006F6B3D" w:rsidRDefault="006F6B3D">
            <w:pPr>
              <w:pStyle w:val="a3"/>
              <w:ind w:left="0"/>
              <w:jc w:val="left"/>
              <w:rPr>
                <w:b w:val="0"/>
                <w:bCs w:val="0"/>
                <w:sz w:val="24"/>
              </w:rPr>
            </w:pPr>
            <w:r>
              <w:rPr>
                <w:b w:val="0"/>
                <w:bCs w:val="0"/>
                <w:sz w:val="24"/>
              </w:rPr>
              <w:t>Определение учителем целей через соответствующие условия и ситуации.</w:t>
            </w:r>
          </w:p>
          <w:p w:rsidR="006F6B3D" w:rsidRDefault="006F6B3D">
            <w:pPr>
              <w:pStyle w:val="a3"/>
              <w:ind w:left="0"/>
              <w:jc w:val="left"/>
              <w:rPr>
                <w:b w:val="0"/>
                <w:bCs w:val="0"/>
                <w:sz w:val="24"/>
              </w:rPr>
            </w:pPr>
            <w:r>
              <w:rPr>
                <w:b w:val="0"/>
                <w:bCs w:val="0"/>
                <w:sz w:val="24"/>
              </w:rPr>
              <w:t>Использование целей в качестве показателей оценки деятельности на уроке.</w:t>
            </w:r>
          </w:p>
        </w:tc>
      </w:tr>
      <w:tr w:rsidR="006F6B3D">
        <w:tblPrEx>
          <w:tblCellMar>
            <w:top w:w="0" w:type="dxa"/>
            <w:bottom w:w="0" w:type="dxa"/>
          </w:tblCellMar>
        </w:tblPrEx>
        <w:tc>
          <w:tcPr>
            <w:tcW w:w="1428" w:type="dxa"/>
          </w:tcPr>
          <w:p w:rsidR="006F6B3D" w:rsidRDefault="006F6B3D">
            <w:pPr>
              <w:pStyle w:val="a3"/>
              <w:ind w:left="0"/>
            </w:pPr>
            <w:r>
              <w:t>Учитель</w:t>
            </w:r>
          </w:p>
        </w:tc>
        <w:tc>
          <w:tcPr>
            <w:tcW w:w="8426" w:type="dxa"/>
          </w:tcPr>
          <w:p w:rsidR="006F6B3D" w:rsidRDefault="006F6B3D">
            <w:pPr>
              <w:pStyle w:val="a3"/>
              <w:ind w:left="0"/>
              <w:jc w:val="left"/>
              <w:rPr>
                <w:b w:val="0"/>
                <w:bCs w:val="0"/>
                <w:sz w:val="24"/>
              </w:rPr>
            </w:pPr>
            <w:r>
              <w:rPr>
                <w:b w:val="0"/>
                <w:bCs w:val="0"/>
                <w:sz w:val="24"/>
              </w:rPr>
              <w:t>Направленность на стратегию сотрудничества на уроке.</w:t>
            </w:r>
          </w:p>
          <w:p w:rsidR="006F6B3D" w:rsidRDefault="006F6B3D">
            <w:pPr>
              <w:pStyle w:val="a3"/>
              <w:ind w:left="0"/>
              <w:jc w:val="left"/>
              <w:rPr>
                <w:b w:val="0"/>
                <w:bCs w:val="0"/>
                <w:sz w:val="24"/>
              </w:rPr>
            </w:pPr>
            <w:r>
              <w:rPr>
                <w:b w:val="0"/>
                <w:bCs w:val="0"/>
                <w:sz w:val="24"/>
              </w:rPr>
              <w:t>Владение знаниями по предмету, умение пробудить интерес к теме урока.</w:t>
            </w:r>
          </w:p>
          <w:p w:rsidR="006F6B3D" w:rsidRDefault="006F6B3D">
            <w:pPr>
              <w:pStyle w:val="a3"/>
              <w:ind w:left="0"/>
              <w:jc w:val="left"/>
              <w:rPr>
                <w:b w:val="0"/>
                <w:bCs w:val="0"/>
                <w:sz w:val="24"/>
              </w:rPr>
            </w:pPr>
            <w:r>
              <w:rPr>
                <w:b w:val="0"/>
                <w:bCs w:val="0"/>
                <w:sz w:val="24"/>
              </w:rPr>
              <w:t>Умение создавать образовательные ситуации развивающего типа.</w:t>
            </w:r>
          </w:p>
          <w:p w:rsidR="006F6B3D" w:rsidRDefault="006F6B3D">
            <w:pPr>
              <w:pStyle w:val="a3"/>
              <w:ind w:left="0"/>
              <w:jc w:val="left"/>
              <w:rPr>
                <w:b w:val="0"/>
                <w:bCs w:val="0"/>
                <w:sz w:val="24"/>
              </w:rPr>
            </w:pPr>
            <w:r>
              <w:rPr>
                <w:b w:val="0"/>
                <w:bCs w:val="0"/>
                <w:sz w:val="24"/>
              </w:rPr>
              <w:t>Умение гибко реагировать на изменение ситуации в классе.</w:t>
            </w:r>
          </w:p>
          <w:p w:rsidR="006F6B3D" w:rsidRDefault="006F6B3D">
            <w:pPr>
              <w:pStyle w:val="a3"/>
              <w:ind w:left="0"/>
              <w:jc w:val="left"/>
              <w:rPr>
                <w:b w:val="0"/>
                <w:bCs w:val="0"/>
                <w:sz w:val="24"/>
              </w:rPr>
            </w:pPr>
            <w:r>
              <w:rPr>
                <w:b w:val="0"/>
                <w:bCs w:val="0"/>
                <w:sz w:val="24"/>
              </w:rPr>
              <w:t>Речь (темп, дикция, образность, эмоциональность, грамотность).</w:t>
            </w:r>
          </w:p>
        </w:tc>
      </w:tr>
      <w:tr w:rsidR="006F6B3D">
        <w:tblPrEx>
          <w:tblCellMar>
            <w:top w:w="0" w:type="dxa"/>
            <w:bottom w:w="0" w:type="dxa"/>
          </w:tblCellMar>
        </w:tblPrEx>
        <w:tc>
          <w:tcPr>
            <w:tcW w:w="1428" w:type="dxa"/>
          </w:tcPr>
          <w:p w:rsidR="006F6B3D" w:rsidRDefault="006F6B3D">
            <w:pPr>
              <w:pStyle w:val="a3"/>
              <w:ind w:left="0"/>
            </w:pPr>
            <w:r>
              <w:t>Учащиеся</w:t>
            </w:r>
          </w:p>
        </w:tc>
        <w:tc>
          <w:tcPr>
            <w:tcW w:w="8426" w:type="dxa"/>
          </w:tcPr>
          <w:p w:rsidR="006F6B3D" w:rsidRDefault="006F6B3D">
            <w:pPr>
              <w:pStyle w:val="a3"/>
              <w:ind w:left="0"/>
              <w:jc w:val="left"/>
              <w:rPr>
                <w:b w:val="0"/>
                <w:bCs w:val="0"/>
                <w:sz w:val="24"/>
              </w:rPr>
            </w:pPr>
            <w:r>
              <w:rPr>
                <w:b w:val="0"/>
                <w:bCs w:val="0"/>
                <w:sz w:val="24"/>
              </w:rPr>
              <w:t>Уровень мотивации и познавательная активность.</w:t>
            </w:r>
          </w:p>
          <w:p w:rsidR="006F6B3D" w:rsidRDefault="006F6B3D">
            <w:pPr>
              <w:pStyle w:val="a3"/>
              <w:ind w:left="0"/>
              <w:jc w:val="left"/>
              <w:rPr>
                <w:b w:val="0"/>
                <w:bCs w:val="0"/>
                <w:sz w:val="24"/>
              </w:rPr>
            </w:pPr>
            <w:r>
              <w:rPr>
                <w:b w:val="0"/>
                <w:bCs w:val="0"/>
                <w:sz w:val="24"/>
              </w:rPr>
              <w:t>Степень влияния учащихся на цели, содержание и методы работы.</w:t>
            </w:r>
          </w:p>
          <w:p w:rsidR="006F6B3D" w:rsidRDefault="006F6B3D">
            <w:pPr>
              <w:pStyle w:val="a3"/>
              <w:ind w:left="0"/>
              <w:jc w:val="left"/>
              <w:rPr>
                <w:b w:val="0"/>
                <w:bCs w:val="0"/>
                <w:sz w:val="24"/>
              </w:rPr>
            </w:pPr>
            <w:r>
              <w:rPr>
                <w:b w:val="0"/>
                <w:bCs w:val="0"/>
                <w:sz w:val="24"/>
              </w:rPr>
              <w:t>Умение работать в группе.</w:t>
            </w:r>
          </w:p>
          <w:p w:rsidR="006F6B3D" w:rsidRDefault="006F6B3D">
            <w:pPr>
              <w:pStyle w:val="a3"/>
              <w:ind w:left="0"/>
              <w:jc w:val="left"/>
              <w:rPr>
                <w:b w:val="0"/>
                <w:bCs w:val="0"/>
                <w:sz w:val="24"/>
              </w:rPr>
            </w:pPr>
            <w:r>
              <w:rPr>
                <w:b w:val="0"/>
                <w:bCs w:val="0"/>
                <w:sz w:val="24"/>
              </w:rPr>
              <w:t>Наличие оценочной деятельности самих учеников.</w:t>
            </w:r>
          </w:p>
          <w:p w:rsidR="006F6B3D" w:rsidRDefault="006F6B3D">
            <w:pPr>
              <w:pStyle w:val="a3"/>
              <w:ind w:left="0"/>
              <w:jc w:val="left"/>
              <w:rPr>
                <w:b w:val="0"/>
                <w:bCs w:val="0"/>
                <w:sz w:val="24"/>
              </w:rPr>
            </w:pPr>
            <w:r>
              <w:rPr>
                <w:b w:val="0"/>
                <w:bCs w:val="0"/>
                <w:sz w:val="24"/>
              </w:rPr>
              <w:t>Участие учеников в диалоге, дискуссиях.</w:t>
            </w:r>
          </w:p>
          <w:p w:rsidR="006F6B3D" w:rsidRDefault="006F6B3D">
            <w:pPr>
              <w:pStyle w:val="a3"/>
              <w:ind w:left="0"/>
              <w:jc w:val="left"/>
            </w:pPr>
            <w:r>
              <w:rPr>
                <w:b w:val="0"/>
                <w:bCs w:val="0"/>
                <w:sz w:val="24"/>
              </w:rPr>
              <w:t>Создание школьниками собственных образовательных продуктов.</w:t>
            </w:r>
          </w:p>
        </w:tc>
      </w:tr>
      <w:tr w:rsidR="006F6B3D">
        <w:tblPrEx>
          <w:tblCellMar>
            <w:top w:w="0" w:type="dxa"/>
            <w:bottom w:w="0" w:type="dxa"/>
          </w:tblCellMar>
        </w:tblPrEx>
        <w:tc>
          <w:tcPr>
            <w:tcW w:w="1428" w:type="dxa"/>
          </w:tcPr>
          <w:p w:rsidR="006F6B3D" w:rsidRDefault="006F6B3D">
            <w:pPr>
              <w:pStyle w:val="a3"/>
              <w:ind w:left="0"/>
            </w:pPr>
            <w:r>
              <w:t>Содержание урока</w:t>
            </w:r>
          </w:p>
          <w:p w:rsidR="006F6B3D" w:rsidRDefault="006F6B3D">
            <w:pPr>
              <w:pStyle w:val="a3"/>
              <w:ind w:left="0"/>
            </w:pPr>
          </w:p>
        </w:tc>
        <w:tc>
          <w:tcPr>
            <w:tcW w:w="8426" w:type="dxa"/>
          </w:tcPr>
          <w:p w:rsidR="006F6B3D" w:rsidRDefault="006F6B3D">
            <w:pPr>
              <w:pStyle w:val="a3"/>
              <w:ind w:left="0"/>
              <w:jc w:val="left"/>
              <w:rPr>
                <w:b w:val="0"/>
                <w:bCs w:val="0"/>
                <w:sz w:val="24"/>
              </w:rPr>
            </w:pPr>
            <w:r>
              <w:rPr>
                <w:b w:val="0"/>
                <w:bCs w:val="0"/>
                <w:sz w:val="24"/>
              </w:rPr>
              <w:t>Научность и доступность для учащихся, связь с жизнью.</w:t>
            </w:r>
          </w:p>
          <w:p w:rsidR="006F6B3D" w:rsidRDefault="006F6B3D">
            <w:pPr>
              <w:pStyle w:val="a3"/>
              <w:ind w:left="0"/>
              <w:jc w:val="left"/>
              <w:rPr>
                <w:b w:val="0"/>
                <w:bCs w:val="0"/>
                <w:sz w:val="24"/>
              </w:rPr>
            </w:pPr>
            <w:r>
              <w:rPr>
                <w:b w:val="0"/>
                <w:bCs w:val="0"/>
                <w:sz w:val="24"/>
              </w:rPr>
              <w:t>Наличие проблемных ситуаций.</w:t>
            </w:r>
          </w:p>
          <w:p w:rsidR="006F6B3D" w:rsidRDefault="006F6B3D">
            <w:pPr>
              <w:pStyle w:val="a3"/>
              <w:ind w:left="0"/>
              <w:jc w:val="left"/>
              <w:rPr>
                <w:b w:val="0"/>
                <w:bCs w:val="0"/>
                <w:sz w:val="24"/>
              </w:rPr>
            </w:pPr>
            <w:r>
              <w:rPr>
                <w:b w:val="0"/>
                <w:bCs w:val="0"/>
                <w:sz w:val="24"/>
              </w:rPr>
              <w:t>Учёт субъектного опыта учащихся.</w:t>
            </w:r>
          </w:p>
          <w:p w:rsidR="006F6B3D" w:rsidRDefault="006F6B3D">
            <w:pPr>
              <w:pStyle w:val="a3"/>
              <w:ind w:left="0"/>
              <w:jc w:val="left"/>
              <w:rPr>
                <w:b w:val="0"/>
                <w:bCs w:val="0"/>
                <w:sz w:val="24"/>
              </w:rPr>
            </w:pPr>
            <w:r>
              <w:rPr>
                <w:b w:val="0"/>
                <w:bCs w:val="0"/>
                <w:sz w:val="24"/>
              </w:rPr>
              <w:t>Наличие деятельностного содержания урока.</w:t>
            </w:r>
          </w:p>
          <w:p w:rsidR="006F6B3D" w:rsidRDefault="006F6B3D">
            <w:pPr>
              <w:pStyle w:val="a3"/>
              <w:ind w:left="0"/>
              <w:jc w:val="left"/>
              <w:rPr>
                <w:b w:val="0"/>
                <w:bCs w:val="0"/>
                <w:sz w:val="24"/>
              </w:rPr>
            </w:pPr>
            <w:r>
              <w:rPr>
                <w:b w:val="0"/>
                <w:bCs w:val="0"/>
                <w:sz w:val="24"/>
              </w:rPr>
              <w:t>Наличие образовательных продуктов учащихся.</w:t>
            </w:r>
          </w:p>
        </w:tc>
      </w:tr>
      <w:tr w:rsidR="006F6B3D">
        <w:tblPrEx>
          <w:tblCellMar>
            <w:top w:w="0" w:type="dxa"/>
            <w:bottom w:w="0" w:type="dxa"/>
          </w:tblCellMar>
        </w:tblPrEx>
        <w:tc>
          <w:tcPr>
            <w:tcW w:w="1428" w:type="dxa"/>
          </w:tcPr>
          <w:p w:rsidR="006F6B3D" w:rsidRDefault="006F6B3D">
            <w:pPr>
              <w:pStyle w:val="a3"/>
              <w:ind w:left="0"/>
            </w:pPr>
            <w:r>
              <w:t>Организационные формы, методы и средства обучения</w:t>
            </w:r>
          </w:p>
        </w:tc>
        <w:tc>
          <w:tcPr>
            <w:tcW w:w="8426" w:type="dxa"/>
          </w:tcPr>
          <w:p w:rsidR="006F6B3D" w:rsidRDefault="006F6B3D">
            <w:pPr>
              <w:pStyle w:val="a3"/>
              <w:ind w:left="0"/>
              <w:jc w:val="left"/>
              <w:rPr>
                <w:b w:val="0"/>
                <w:bCs w:val="0"/>
                <w:sz w:val="24"/>
              </w:rPr>
            </w:pPr>
            <w:r>
              <w:rPr>
                <w:b w:val="0"/>
                <w:bCs w:val="0"/>
                <w:sz w:val="24"/>
              </w:rPr>
              <w:t>Общая атмосфера урока.</w:t>
            </w:r>
          </w:p>
          <w:p w:rsidR="006F6B3D" w:rsidRDefault="006F6B3D">
            <w:pPr>
              <w:pStyle w:val="a3"/>
              <w:ind w:left="0"/>
              <w:jc w:val="left"/>
              <w:rPr>
                <w:b w:val="0"/>
                <w:bCs w:val="0"/>
                <w:sz w:val="24"/>
              </w:rPr>
            </w:pPr>
            <w:r>
              <w:rPr>
                <w:b w:val="0"/>
                <w:bCs w:val="0"/>
                <w:sz w:val="24"/>
              </w:rPr>
              <w:t>Сочетание индивидуальной, групповой и фронтальной форм работы.</w:t>
            </w:r>
          </w:p>
          <w:p w:rsidR="006F6B3D" w:rsidRDefault="006F6B3D">
            <w:pPr>
              <w:pStyle w:val="a3"/>
              <w:ind w:left="0"/>
              <w:jc w:val="left"/>
              <w:rPr>
                <w:b w:val="0"/>
                <w:bCs w:val="0"/>
                <w:sz w:val="24"/>
              </w:rPr>
            </w:pPr>
            <w:r>
              <w:rPr>
                <w:b w:val="0"/>
                <w:bCs w:val="0"/>
                <w:sz w:val="24"/>
              </w:rPr>
              <w:t>Преобладание активных методов обучения.</w:t>
            </w:r>
          </w:p>
          <w:p w:rsidR="006F6B3D" w:rsidRDefault="006F6B3D">
            <w:pPr>
              <w:pStyle w:val="a3"/>
              <w:ind w:left="0"/>
              <w:jc w:val="left"/>
              <w:rPr>
                <w:b w:val="0"/>
                <w:bCs w:val="0"/>
                <w:sz w:val="24"/>
              </w:rPr>
            </w:pPr>
            <w:r>
              <w:rPr>
                <w:b w:val="0"/>
                <w:bCs w:val="0"/>
                <w:sz w:val="24"/>
              </w:rPr>
              <w:t>Обеспеченность деятельности учащихся необходимыми материалами.</w:t>
            </w:r>
          </w:p>
          <w:p w:rsidR="006F6B3D" w:rsidRDefault="006F6B3D">
            <w:pPr>
              <w:pStyle w:val="a3"/>
              <w:ind w:left="0"/>
              <w:jc w:val="left"/>
              <w:rPr>
                <w:b w:val="0"/>
                <w:bCs w:val="0"/>
                <w:sz w:val="24"/>
              </w:rPr>
            </w:pPr>
            <w:r>
              <w:rPr>
                <w:b w:val="0"/>
                <w:bCs w:val="0"/>
                <w:sz w:val="24"/>
              </w:rPr>
              <w:t>Валеологическая оценка урока.</w:t>
            </w:r>
          </w:p>
        </w:tc>
      </w:tr>
      <w:tr w:rsidR="006F6B3D">
        <w:tblPrEx>
          <w:tblCellMar>
            <w:top w:w="0" w:type="dxa"/>
            <w:bottom w:w="0" w:type="dxa"/>
          </w:tblCellMar>
        </w:tblPrEx>
        <w:tc>
          <w:tcPr>
            <w:tcW w:w="1428" w:type="dxa"/>
          </w:tcPr>
          <w:p w:rsidR="006F6B3D" w:rsidRDefault="006F6B3D">
            <w:pPr>
              <w:pStyle w:val="a3"/>
              <w:ind w:left="0"/>
            </w:pPr>
            <w:r>
              <w:t>Результат урока</w:t>
            </w:r>
          </w:p>
        </w:tc>
        <w:tc>
          <w:tcPr>
            <w:tcW w:w="8426" w:type="dxa"/>
          </w:tcPr>
          <w:p w:rsidR="006F6B3D" w:rsidRDefault="006F6B3D">
            <w:pPr>
              <w:pStyle w:val="a3"/>
              <w:ind w:left="0"/>
              <w:jc w:val="left"/>
              <w:rPr>
                <w:b w:val="0"/>
                <w:bCs w:val="0"/>
                <w:sz w:val="24"/>
              </w:rPr>
            </w:pPr>
            <w:r>
              <w:rPr>
                <w:b w:val="0"/>
                <w:bCs w:val="0"/>
                <w:sz w:val="24"/>
              </w:rPr>
              <w:t>Степень оригинальности образовательных продуктов учащихся.</w:t>
            </w:r>
          </w:p>
          <w:p w:rsidR="006F6B3D" w:rsidRDefault="006F6B3D">
            <w:pPr>
              <w:pStyle w:val="a3"/>
              <w:ind w:left="0"/>
              <w:jc w:val="left"/>
              <w:rPr>
                <w:b w:val="0"/>
                <w:bCs w:val="0"/>
                <w:sz w:val="24"/>
              </w:rPr>
            </w:pPr>
            <w:r>
              <w:rPr>
                <w:b w:val="0"/>
                <w:bCs w:val="0"/>
                <w:sz w:val="24"/>
              </w:rPr>
              <w:t>Участие учеников в оценке деятельности и результатов урока.</w:t>
            </w:r>
          </w:p>
          <w:p w:rsidR="006F6B3D" w:rsidRDefault="006F6B3D">
            <w:pPr>
              <w:pStyle w:val="a3"/>
              <w:ind w:left="0"/>
              <w:jc w:val="left"/>
              <w:rPr>
                <w:b w:val="0"/>
                <w:bCs w:val="0"/>
                <w:sz w:val="24"/>
              </w:rPr>
            </w:pPr>
            <w:r>
              <w:rPr>
                <w:b w:val="0"/>
                <w:bCs w:val="0"/>
                <w:sz w:val="24"/>
              </w:rPr>
              <w:t xml:space="preserve">Обнаружение школьниками нерешенных ими проблем. </w:t>
            </w:r>
          </w:p>
          <w:p w:rsidR="006F6B3D" w:rsidRDefault="006F6B3D">
            <w:pPr>
              <w:pStyle w:val="a3"/>
              <w:ind w:left="0"/>
              <w:jc w:val="left"/>
              <w:rPr>
                <w:b w:val="0"/>
                <w:bCs w:val="0"/>
                <w:sz w:val="24"/>
              </w:rPr>
            </w:pPr>
            <w:r>
              <w:rPr>
                <w:b w:val="0"/>
                <w:bCs w:val="0"/>
                <w:sz w:val="24"/>
              </w:rPr>
              <w:t>Наличие самоопределения учащихся на дальнейшую работу по теме.</w:t>
            </w:r>
          </w:p>
          <w:p w:rsidR="006F6B3D" w:rsidRDefault="006F6B3D">
            <w:pPr>
              <w:pStyle w:val="a3"/>
              <w:ind w:left="0"/>
              <w:jc w:val="left"/>
              <w:rPr>
                <w:b w:val="0"/>
                <w:bCs w:val="0"/>
                <w:sz w:val="24"/>
              </w:rPr>
            </w:pPr>
            <w:r>
              <w:rPr>
                <w:b w:val="0"/>
                <w:bCs w:val="0"/>
                <w:sz w:val="24"/>
              </w:rPr>
              <w:t>Удовлетворенность уроком учащихся и самого учителя.</w:t>
            </w:r>
          </w:p>
        </w:tc>
      </w:tr>
    </w:tbl>
    <w:p w:rsidR="006F6B3D" w:rsidRDefault="006F6B3D">
      <w:pPr>
        <w:pStyle w:val="a3"/>
        <w:ind w:left="0"/>
      </w:pPr>
    </w:p>
    <w:p w:rsidR="006F6B3D" w:rsidRDefault="006F6B3D">
      <w:pPr>
        <w:pStyle w:val="a3"/>
        <w:ind w:left="0"/>
      </w:pPr>
    </w:p>
    <w:p w:rsidR="006F6B3D" w:rsidRDefault="006F6B3D">
      <w:pPr>
        <w:pStyle w:val="a3"/>
        <w:ind w:left="0"/>
      </w:pPr>
    </w:p>
    <w:p w:rsidR="006F6B3D" w:rsidRDefault="006F6B3D">
      <w:pPr>
        <w:pStyle w:val="a3"/>
        <w:ind w:left="0"/>
      </w:pPr>
    </w:p>
    <w:p w:rsidR="006F6B3D" w:rsidRDefault="006F6B3D">
      <w:pPr>
        <w:pStyle w:val="a3"/>
        <w:ind w:left="0"/>
      </w:pPr>
    </w:p>
    <w:p w:rsidR="006F6B3D" w:rsidRDefault="006F6B3D">
      <w:pPr>
        <w:pStyle w:val="a3"/>
        <w:ind w:left="0"/>
      </w:pPr>
    </w:p>
    <w:p w:rsidR="006F6B3D" w:rsidRDefault="006F6B3D">
      <w:pPr>
        <w:pStyle w:val="a3"/>
        <w:ind w:left="0"/>
      </w:pPr>
    </w:p>
    <w:p w:rsidR="006F6B3D" w:rsidRDefault="006F6B3D">
      <w:pPr>
        <w:pStyle w:val="a3"/>
        <w:ind w:left="0"/>
      </w:pPr>
    </w:p>
    <w:p w:rsidR="006F6B3D" w:rsidRDefault="006F6B3D">
      <w:pPr>
        <w:pStyle w:val="a3"/>
        <w:ind w:left="0"/>
      </w:pPr>
    </w:p>
    <w:p w:rsidR="006F6B3D" w:rsidRDefault="006F6B3D">
      <w:pPr>
        <w:pStyle w:val="a3"/>
        <w:ind w:left="0"/>
      </w:pPr>
    </w:p>
    <w:p w:rsidR="006F6B3D" w:rsidRDefault="006F6B3D">
      <w:pPr>
        <w:pStyle w:val="a3"/>
        <w:ind w:left="0"/>
      </w:pPr>
    </w:p>
    <w:p w:rsidR="006F6B3D" w:rsidRDefault="006F6B3D">
      <w:pPr>
        <w:jc w:val="center"/>
        <w:rPr>
          <w:b/>
          <w:sz w:val="30"/>
        </w:rPr>
      </w:pPr>
      <w:r>
        <w:rPr>
          <w:b/>
          <w:sz w:val="48"/>
        </w:rPr>
        <w:lastRenderedPageBreak/>
        <w:t xml:space="preserve">Анализ урока, построенного на основе использования в процессе обучения </w:t>
      </w:r>
    </w:p>
    <w:p w:rsidR="006F6B3D" w:rsidRDefault="006F6B3D">
      <w:pPr>
        <w:jc w:val="center"/>
        <w:rPr>
          <w:b/>
          <w:sz w:val="48"/>
        </w:rPr>
      </w:pPr>
      <w:r>
        <w:rPr>
          <w:b/>
          <w:sz w:val="48"/>
        </w:rPr>
        <w:t>инновационных технологий</w:t>
      </w:r>
    </w:p>
    <w:p w:rsidR="006F6B3D" w:rsidRDefault="006F6B3D">
      <w:pPr>
        <w:ind w:left="360"/>
        <w:jc w:val="both"/>
        <w:rPr>
          <w:sz w:val="30"/>
        </w:rPr>
      </w:pPr>
      <w:r>
        <w:rPr>
          <w:b/>
          <w:sz w:val="36"/>
        </w:rPr>
        <w:t>Тема урока</w:t>
      </w:r>
      <w:r>
        <w:rPr>
          <w:sz w:val="36"/>
        </w:rPr>
        <w:t xml:space="preserve">. </w:t>
      </w:r>
      <w:r>
        <w:rPr>
          <w:sz w:val="30"/>
        </w:rPr>
        <w:t>Характеристика модели урока. Класс; особенности класса.</w:t>
      </w:r>
    </w:p>
    <w:p w:rsidR="006F6B3D" w:rsidRDefault="006F6B3D">
      <w:pPr>
        <w:ind w:left="360"/>
        <w:jc w:val="both"/>
        <w:rPr>
          <w:sz w:val="30"/>
        </w:rPr>
      </w:pPr>
      <w:r>
        <w:rPr>
          <w:b/>
          <w:sz w:val="36"/>
        </w:rPr>
        <w:t>Тип урока</w:t>
      </w:r>
      <w:r>
        <w:rPr>
          <w:sz w:val="30"/>
        </w:rPr>
        <w:t xml:space="preserve"> (вводный, усвоения, формирования и закрепления, обобщения, контроля и учёта знаний и умений, комбинированный урок или иной тип занятия) и его место в системе уроков по данной теме.</w:t>
      </w:r>
    </w:p>
    <w:p w:rsidR="006F6B3D" w:rsidRDefault="006F6B3D">
      <w:pPr>
        <w:ind w:left="360"/>
        <w:jc w:val="both"/>
        <w:rPr>
          <w:sz w:val="30"/>
        </w:rPr>
      </w:pPr>
      <w:r>
        <w:rPr>
          <w:b/>
          <w:sz w:val="36"/>
        </w:rPr>
        <w:t>Цели урока</w:t>
      </w:r>
      <w:r>
        <w:rPr>
          <w:sz w:val="30"/>
        </w:rPr>
        <w:t>: обучающая, развивающая, воспитывающая.</w:t>
      </w:r>
    </w:p>
    <w:p w:rsidR="006F6B3D" w:rsidRDefault="006F6B3D">
      <w:pPr>
        <w:ind w:left="360"/>
        <w:jc w:val="both"/>
        <w:rPr>
          <w:sz w:val="30"/>
        </w:rPr>
      </w:pPr>
      <w:r>
        <w:rPr>
          <w:b/>
          <w:sz w:val="36"/>
        </w:rPr>
        <w:t>Задачи  урока:</w:t>
      </w:r>
      <w:r>
        <w:rPr>
          <w:sz w:val="30"/>
        </w:rPr>
        <w:t xml:space="preserve"> общие задачи, задачи разных этапов урока, задачи по осуществлению ранжирования и структурирования урока и др.</w:t>
      </w:r>
    </w:p>
    <w:p w:rsidR="006F6B3D" w:rsidRDefault="006F6B3D">
      <w:pPr>
        <w:ind w:left="360"/>
        <w:jc w:val="both"/>
        <w:rPr>
          <w:sz w:val="30"/>
        </w:rPr>
      </w:pPr>
      <w:r>
        <w:rPr>
          <w:b/>
          <w:sz w:val="36"/>
        </w:rPr>
        <w:t>Этапы урока</w:t>
      </w:r>
      <w:r>
        <w:rPr>
          <w:sz w:val="30"/>
        </w:rPr>
        <w:t>: организационный, подготовка к восприятию, усвоение материала, его систематизация, корректировки, информация и др.</w:t>
      </w:r>
    </w:p>
    <w:p w:rsidR="006F6B3D" w:rsidRDefault="006F6B3D">
      <w:pPr>
        <w:ind w:left="360"/>
        <w:jc w:val="both"/>
        <w:rPr>
          <w:sz w:val="30"/>
        </w:rPr>
      </w:pPr>
      <w:proofErr w:type="gramStart"/>
      <w:r>
        <w:rPr>
          <w:b/>
          <w:sz w:val="36"/>
        </w:rPr>
        <w:t>Условия проведения и   обеспечение урока</w:t>
      </w:r>
      <w:r>
        <w:rPr>
          <w:sz w:val="30"/>
        </w:rPr>
        <w:t>: материально-техническая база кабинета; рабочее место учителя, учащихся; обеспеченность реактивами, оборудованием, таблицами, схемами; научно-методическое обеспечение кадрами (лаборант).</w:t>
      </w:r>
      <w:proofErr w:type="gramEnd"/>
    </w:p>
    <w:p w:rsidR="006F6B3D" w:rsidRDefault="006F6B3D">
      <w:pPr>
        <w:ind w:left="360"/>
        <w:jc w:val="both"/>
        <w:rPr>
          <w:sz w:val="30"/>
        </w:rPr>
      </w:pPr>
      <w:r>
        <w:rPr>
          <w:b/>
          <w:sz w:val="36"/>
        </w:rPr>
        <w:t>Содержание урока</w:t>
      </w:r>
      <w:r>
        <w:rPr>
          <w:sz w:val="36"/>
        </w:rPr>
        <w:t>:</w:t>
      </w:r>
      <w:r>
        <w:rPr>
          <w:sz w:val="30"/>
        </w:rPr>
        <w:t xml:space="preserve"> логичность структуры урока; отражение через содержание учебного материала основных идей курса; выделение опорных, новых знаний, способов деятельности; соответствие содержания целям, задачам, уровню подготовки учащихся.</w:t>
      </w:r>
    </w:p>
    <w:p w:rsidR="006F6B3D" w:rsidRDefault="006F6B3D">
      <w:pPr>
        <w:ind w:left="360"/>
        <w:jc w:val="both"/>
        <w:rPr>
          <w:sz w:val="30"/>
        </w:rPr>
      </w:pPr>
      <w:r>
        <w:rPr>
          <w:b/>
          <w:sz w:val="36"/>
        </w:rPr>
        <w:t>Деятельность учителя на уроке:</w:t>
      </w:r>
    </w:p>
    <w:p w:rsidR="006F6B3D" w:rsidRDefault="006F6B3D">
      <w:pPr>
        <w:ind w:left="360"/>
        <w:jc w:val="both"/>
        <w:rPr>
          <w:sz w:val="30"/>
        </w:rPr>
      </w:pPr>
      <w:r>
        <w:rPr>
          <w:sz w:val="30"/>
        </w:rPr>
        <w:t>позиция педагога в учебном процессе (руководитель, организатор познавательной деятельности, игровой деятельности, управляющей групповым взаимодействием учащихся;</w:t>
      </w:r>
    </w:p>
    <w:p w:rsidR="006F6B3D" w:rsidRDefault="006F6B3D">
      <w:pPr>
        <w:ind w:left="360"/>
        <w:jc w:val="both"/>
        <w:rPr>
          <w:sz w:val="30"/>
        </w:rPr>
      </w:pPr>
      <w:r>
        <w:rPr>
          <w:sz w:val="30"/>
        </w:rPr>
        <w:t>методы педагогической деятельности: опора на экспериментально – исследовательские формы работы; мотивация  при постановке целей, задач и их реализации;</w:t>
      </w:r>
    </w:p>
    <w:p w:rsidR="006F6B3D" w:rsidRDefault="006F6B3D">
      <w:pPr>
        <w:ind w:left="360"/>
        <w:jc w:val="both"/>
        <w:rPr>
          <w:sz w:val="30"/>
        </w:rPr>
      </w:pPr>
      <w:r>
        <w:rPr>
          <w:sz w:val="30"/>
        </w:rPr>
        <w:t>учёт уровня подготовки и психологических особенностей учащихся, культура речи и самоориентация педагога.</w:t>
      </w:r>
    </w:p>
    <w:p w:rsidR="006F6B3D" w:rsidRDefault="006F6B3D">
      <w:pPr>
        <w:ind w:left="360"/>
        <w:jc w:val="both"/>
        <w:rPr>
          <w:b/>
          <w:sz w:val="36"/>
        </w:rPr>
      </w:pPr>
      <w:r>
        <w:rPr>
          <w:b/>
          <w:sz w:val="36"/>
        </w:rPr>
        <w:t>Деятельность на уроке:</w:t>
      </w:r>
    </w:p>
    <w:p w:rsidR="006F6B3D" w:rsidRDefault="006F6B3D">
      <w:pPr>
        <w:ind w:left="360"/>
        <w:jc w:val="both"/>
        <w:rPr>
          <w:sz w:val="30"/>
        </w:rPr>
      </w:pPr>
      <w:r>
        <w:rPr>
          <w:sz w:val="30"/>
        </w:rPr>
        <w:t>тип деятельности (познавательная, учебная, игровая);</w:t>
      </w:r>
    </w:p>
    <w:p w:rsidR="006F6B3D" w:rsidRDefault="006F6B3D">
      <w:pPr>
        <w:ind w:left="360"/>
        <w:jc w:val="both"/>
        <w:rPr>
          <w:sz w:val="30"/>
        </w:rPr>
      </w:pPr>
      <w:r>
        <w:rPr>
          <w:sz w:val="30"/>
        </w:rPr>
        <w:t>формы организации деятельности;</w:t>
      </w:r>
    </w:p>
    <w:p w:rsidR="006F6B3D" w:rsidRDefault="006F6B3D">
      <w:pPr>
        <w:ind w:left="360"/>
        <w:jc w:val="both"/>
        <w:rPr>
          <w:sz w:val="30"/>
        </w:rPr>
      </w:pPr>
      <w:r>
        <w:rPr>
          <w:sz w:val="30"/>
        </w:rPr>
        <w:t>принципы формирования учебных групп;</w:t>
      </w:r>
    </w:p>
    <w:p w:rsidR="006F6B3D" w:rsidRDefault="006F6B3D">
      <w:pPr>
        <w:ind w:left="360"/>
        <w:jc w:val="both"/>
        <w:rPr>
          <w:sz w:val="30"/>
        </w:rPr>
      </w:pPr>
      <w:r>
        <w:rPr>
          <w:sz w:val="30"/>
        </w:rPr>
        <w:t>формы взаимодействия учащихся, самоуправление познавательной, учебной, игровой деятельностью.</w:t>
      </w:r>
    </w:p>
    <w:p w:rsidR="006F6B3D" w:rsidRDefault="006F6B3D">
      <w:pPr>
        <w:ind w:left="360"/>
        <w:jc w:val="both"/>
        <w:rPr>
          <w:b/>
          <w:sz w:val="36"/>
        </w:rPr>
      </w:pPr>
      <w:r>
        <w:rPr>
          <w:b/>
          <w:sz w:val="36"/>
        </w:rPr>
        <w:t>Формы контроля и оценки результатов учебно-воспитательного процесса:</w:t>
      </w:r>
    </w:p>
    <w:p w:rsidR="006F6B3D" w:rsidRDefault="006F6B3D">
      <w:pPr>
        <w:ind w:left="360"/>
        <w:jc w:val="both"/>
        <w:rPr>
          <w:sz w:val="30"/>
        </w:rPr>
      </w:pPr>
      <w:proofErr w:type="gramStart"/>
      <w:r>
        <w:rPr>
          <w:sz w:val="30"/>
        </w:rPr>
        <w:lastRenderedPageBreak/>
        <w:t>типы и методы контроля (индивидуальный, фронтальный, групповой; устный, письменный; практическая работа, практикум; графические, тестовые задания);</w:t>
      </w:r>
      <w:proofErr w:type="gramEnd"/>
    </w:p>
    <w:p w:rsidR="006F6B3D" w:rsidRDefault="006F6B3D">
      <w:pPr>
        <w:ind w:left="360"/>
        <w:jc w:val="both"/>
        <w:rPr>
          <w:sz w:val="30"/>
        </w:rPr>
      </w:pPr>
      <w:r>
        <w:rPr>
          <w:sz w:val="30"/>
        </w:rPr>
        <w:t>дифференциация, индивидуализация контроля;</w:t>
      </w:r>
    </w:p>
    <w:p w:rsidR="006F6B3D" w:rsidRDefault="006F6B3D">
      <w:pPr>
        <w:ind w:left="360"/>
        <w:jc w:val="both"/>
        <w:rPr>
          <w:sz w:val="30"/>
        </w:rPr>
      </w:pPr>
      <w:r>
        <w:rPr>
          <w:sz w:val="30"/>
        </w:rPr>
        <w:t>создание психологических условий при контроле;</w:t>
      </w:r>
    </w:p>
    <w:p w:rsidR="006F6B3D" w:rsidRDefault="006F6B3D">
      <w:pPr>
        <w:ind w:left="360"/>
        <w:jc w:val="both"/>
        <w:rPr>
          <w:sz w:val="30"/>
        </w:rPr>
      </w:pPr>
      <w:r>
        <w:rPr>
          <w:sz w:val="30"/>
        </w:rPr>
        <w:t>рациональность форм контроля;</w:t>
      </w:r>
    </w:p>
    <w:p w:rsidR="006F6B3D" w:rsidRDefault="006F6B3D">
      <w:pPr>
        <w:ind w:left="360"/>
        <w:jc w:val="both"/>
        <w:rPr>
          <w:sz w:val="30"/>
        </w:rPr>
      </w:pPr>
      <w:r>
        <w:rPr>
          <w:sz w:val="30"/>
        </w:rPr>
        <w:t>диагностика результатов;</w:t>
      </w:r>
    </w:p>
    <w:p w:rsidR="006F6B3D" w:rsidRDefault="006F6B3D">
      <w:pPr>
        <w:ind w:left="360"/>
        <w:jc w:val="both"/>
        <w:rPr>
          <w:sz w:val="30"/>
        </w:rPr>
      </w:pPr>
      <w:r>
        <w:rPr>
          <w:sz w:val="30"/>
        </w:rPr>
        <w:t>формы самоконтроля, самоанализа и самооценки.</w:t>
      </w:r>
    </w:p>
    <w:p w:rsidR="006F6B3D" w:rsidRDefault="006F6B3D">
      <w:pPr>
        <w:ind w:left="360"/>
        <w:jc w:val="both"/>
        <w:rPr>
          <w:b/>
          <w:sz w:val="36"/>
        </w:rPr>
      </w:pPr>
      <w:r>
        <w:rPr>
          <w:b/>
          <w:sz w:val="36"/>
        </w:rPr>
        <w:t>Домашнее задание:</w:t>
      </w:r>
    </w:p>
    <w:p w:rsidR="006F6B3D" w:rsidRDefault="006F6B3D">
      <w:pPr>
        <w:ind w:left="360"/>
        <w:jc w:val="both"/>
        <w:rPr>
          <w:sz w:val="30"/>
        </w:rPr>
      </w:pPr>
      <w:r>
        <w:rPr>
          <w:sz w:val="30"/>
        </w:rPr>
        <w:t>характеристика домашнего задания;</w:t>
      </w:r>
    </w:p>
    <w:p w:rsidR="006F6B3D" w:rsidRDefault="006F6B3D">
      <w:pPr>
        <w:ind w:left="360"/>
        <w:jc w:val="both"/>
        <w:rPr>
          <w:sz w:val="30"/>
        </w:rPr>
      </w:pPr>
      <w:r>
        <w:rPr>
          <w:sz w:val="30"/>
        </w:rPr>
        <w:t>объём домашнего задания;</w:t>
      </w:r>
    </w:p>
    <w:p w:rsidR="006F6B3D" w:rsidRDefault="006F6B3D">
      <w:pPr>
        <w:ind w:left="360"/>
        <w:jc w:val="both"/>
        <w:rPr>
          <w:sz w:val="30"/>
        </w:rPr>
      </w:pPr>
      <w:r>
        <w:rPr>
          <w:sz w:val="30"/>
        </w:rPr>
        <w:t>обеспечение связи домашнего задания с содержанием настоящего, будущего урока, с уровнем подготовки, интересами учащихся.</w:t>
      </w:r>
    </w:p>
    <w:p w:rsidR="006F6B3D" w:rsidRDefault="006F6B3D">
      <w:pPr>
        <w:ind w:left="360"/>
        <w:jc w:val="both"/>
        <w:rPr>
          <w:b/>
          <w:sz w:val="44"/>
          <w:lang w:val="be-BY"/>
        </w:rPr>
      </w:pPr>
      <w:r>
        <w:rPr>
          <w:b/>
          <w:sz w:val="36"/>
        </w:rPr>
        <w:t>Результаты учебно – воспитательного процесса</w:t>
      </w:r>
      <w:r>
        <w:rPr>
          <w:sz w:val="32"/>
        </w:rPr>
        <w:t>:</w:t>
      </w:r>
      <w:r>
        <w:rPr>
          <w:sz w:val="30"/>
        </w:rPr>
        <w:t xml:space="preserve"> достигнуты ли цели урока; выделены ли ведущие идеи, законы, закономерности, понятия; осуществлены ли межпредметные связи; реалистичны ли требования к уровню знаний, умений учащихся; проведена ли диагностика результатов.</w:t>
      </w:r>
    </w:p>
    <w:p w:rsidR="006F6B3D" w:rsidRDefault="006F6B3D">
      <w:pPr>
        <w:numPr>
          <w:ilvl w:val="0"/>
          <w:numId w:val="4"/>
        </w:numPr>
        <w:jc w:val="both"/>
        <w:rPr>
          <w:sz w:val="30"/>
          <w:lang w:val="be-BY"/>
        </w:rPr>
      </w:pPr>
      <w:r>
        <w:rPr>
          <w:sz w:val="30"/>
          <w:lang w:val="be-BY"/>
        </w:rPr>
        <w:t>Какие цели учебные, воспитательные и развивающие задачи были поставлены мною в поурочном плане и перед учащимися.</w:t>
      </w:r>
    </w:p>
    <w:p w:rsidR="006F6B3D" w:rsidRDefault="006F6B3D">
      <w:pPr>
        <w:numPr>
          <w:ilvl w:val="0"/>
          <w:numId w:val="5"/>
        </w:numPr>
        <w:jc w:val="both"/>
        <w:rPr>
          <w:sz w:val="30"/>
          <w:lang w:val="be-BY"/>
        </w:rPr>
      </w:pPr>
      <w:r>
        <w:rPr>
          <w:sz w:val="30"/>
          <w:lang w:val="be-BY"/>
        </w:rPr>
        <w:t>Что главное в содержании программного материала отобрано мною на  данный урок в соответствии с поставленной целью и выдвинутыми  задачами (основные законы, понятия, факты, межпредметные связи и т.д.).</w:t>
      </w:r>
    </w:p>
    <w:p w:rsidR="006F6B3D" w:rsidRDefault="006F6B3D">
      <w:pPr>
        <w:numPr>
          <w:ilvl w:val="0"/>
          <w:numId w:val="4"/>
        </w:numPr>
        <w:jc w:val="both"/>
        <w:rPr>
          <w:sz w:val="30"/>
          <w:lang w:val="be-BY"/>
        </w:rPr>
      </w:pPr>
      <w:r>
        <w:rPr>
          <w:sz w:val="30"/>
          <w:lang w:val="be-BY"/>
        </w:rPr>
        <w:t>Какие методы, приёмы, организационные формы применены мною на уроке для достижения цели? Как учтены возможности школы и кабинета (наличие наглядного и раздаточного материала, ТСО, телепередач, кинофильмов, диафильмов и т.д.).</w:t>
      </w:r>
    </w:p>
    <w:p w:rsidR="006F6B3D" w:rsidRDefault="006F6B3D">
      <w:pPr>
        <w:numPr>
          <w:ilvl w:val="0"/>
          <w:numId w:val="4"/>
        </w:numPr>
        <w:jc w:val="both"/>
        <w:rPr>
          <w:sz w:val="30"/>
          <w:lang w:val="be-BY"/>
        </w:rPr>
      </w:pPr>
      <w:r>
        <w:rPr>
          <w:sz w:val="30"/>
          <w:lang w:val="be-BY"/>
        </w:rPr>
        <w:t>Насколько оптимально были учтены особенности класса и индивидуальные особенности учащихся при планировании урока и индивидуальной работы.</w:t>
      </w:r>
    </w:p>
    <w:p w:rsidR="006F6B3D" w:rsidRDefault="006F6B3D">
      <w:pPr>
        <w:numPr>
          <w:ilvl w:val="0"/>
          <w:numId w:val="4"/>
        </w:numPr>
        <w:jc w:val="both"/>
        <w:rPr>
          <w:sz w:val="30"/>
          <w:lang w:val="be-BY"/>
        </w:rPr>
      </w:pPr>
      <w:r>
        <w:rPr>
          <w:sz w:val="30"/>
          <w:lang w:val="be-BY"/>
        </w:rPr>
        <w:t>Как предвидел ход урока, его результат? Осуществлены ли мои намерения?</w:t>
      </w:r>
    </w:p>
    <w:p w:rsidR="006F6B3D" w:rsidRDefault="006F6B3D">
      <w:pPr>
        <w:numPr>
          <w:ilvl w:val="0"/>
          <w:numId w:val="4"/>
        </w:numPr>
        <w:jc w:val="both"/>
        <w:rPr>
          <w:sz w:val="30"/>
          <w:lang w:val="be-BY"/>
        </w:rPr>
      </w:pPr>
      <w:r>
        <w:rPr>
          <w:sz w:val="30"/>
          <w:lang w:val="be-BY"/>
        </w:rPr>
        <w:t>Какие затруднения возникли у класса и отдельных учащихся и почему?</w:t>
      </w:r>
    </w:p>
    <w:p w:rsidR="006F6B3D" w:rsidRDefault="006F6B3D">
      <w:pPr>
        <w:numPr>
          <w:ilvl w:val="0"/>
          <w:numId w:val="4"/>
        </w:numPr>
        <w:jc w:val="both"/>
        <w:rPr>
          <w:sz w:val="30"/>
          <w:lang w:val="be-BY"/>
        </w:rPr>
      </w:pPr>
      <w:r>
        <w:rPr>
          <w:sz w:val="30"/>
          <w:lang w:val="be-BY"/>
        </w:rPr>
        <w:t>Смог ли я их преодолеть?</w:t>
      </w:r>
    </w:p>
    <w:p w:rsidR="006F6B3D" w:rsidRDefault="006F6B3D">
      <w:pPr>
        <w:numPr>
          <w:ilvl w:val="0"/>
          <w:numId w:val="4"/>
        </w:numPr>
        <w:jc w:val="both"/>
        <w:rPr>
          <w:sz w:val="28"/>
          <w:lang w:val="be-BY"/>
        </w:rPr>
      </w:pPr>
      <w:r>
        <w:rPr>
          <w:sz w:val="30"/>
          <w:lang w:val="be-BY"/>
        </w:rPr>
        <w:t>Какие возможности урока не были использованы? Что и как я планирую использовать на следующих уроках по данной теме?</w:t>
      </w:r>
    </w:p>
    <w:p w:rsidR="006F6B3D" w:rsidRDefault="006F6B3D">
      <w:pPr>
        <w:jc w:val="both"/>
        <w:rPr>
          <w:sz w:val="30"/>
          <w:lang w:val="be-BY"/>
        </w:rPr>
      </w:pPr>
    </w:p>
    <w:p w:rsidR="006F6B3D" w:rsidRDefault="006F6B3D">
      <w:pPr>
        <w:jc w:val="both"/>
        <w:rPr>
          <w:sz w:val="30"/>
          <w:lang w:val="be-BY"/>
        </w:rPr>
      </w:pPr>
    </w:p>
    <w:p w:rsidR="006F6B3D" w:rsidRDefault="006F6B3D">
      <w:pPr>
        <w:jc w:val="both"/>
        <w:rPr>
          <w:sz w:val="30"/>
          <w:lang w:val="be-BY"/>
        </w:rPr>
      </w:pPr>
    </w:p>
    <w:p w:rsidR="006F6B3D" w:rsidRDefault="006F6B3D">
      <w:pPr>
        <w:jc w:val="both"/>
        <w:rPr>
          <w:sz w:val="30"/>
          <w:lang w:val="be-BY"/>
        </w:rPr>
      </w:pPr>
    </w:p>
    <w:p w:rsidR="006F6B3D" w:rsidRDefault="006F6B3D">
      <w:pPr>
        <w:jc w:val="both"/>
        <w:rPr>
          <w:sz w:val="30"/>
          <w:lang w:val="be-BY"/>
        </w:rPr>
      </w:pPr>
    </w:p>
    <w:p w:rsidR="006F6B3D" w:rsidRDefault="006F6B3D">
      <w:pPr>
        <w:jc w:val="both"/>
        <w:rPr>
          <w:sz w:val="30"/>
          <w:lang w:val="be-BY"/>
        </w:rPr>
      </w:pPr>
    </w:p>
    <w:p w:rsidR="006F6B3D" w:rsidRDefault="006F6B3D">
      <w:pPr>
        <w:jc w:val="both"/>
        <w:rPr>
          <w:sz w:val="30"/>
          <w:lang w:val="be-BY"/>
        </w:rPr>
      </w:pPr>
    </w:p>
    <w:p w:rsidR="006F6B3D" w:rsidRDefault="006F6B3D">
      <w:pPr>
        <w:jc w:val="both"/>
        <w:rPr>
          <w:sz w:val="30"/>
          <w:lang w:val="be-BY"/>
        </w:rPr>
      </w:pPr>
    </w:p>
    <w:p w:rsidR="006F6B3D" w:rsidRDefault="006F6B3D">
      <w:pPr>
        <w:jc w:val="both"/>
        <w:rPr>
          <w:sz w:val="30"/>
          <w:lang w:val="be-BY"/>
        </w:rPr>
      </w:pPr>
    </w:p>
    <w:p w:rsidR="006F6B3D" w:rsidRDefault="006F6B3D">
      <w:pPr>
        <w:jc w:val="both"/>
        <w:rPr>
          <w:sz w:val="28"/>
          <w:lang w:val="be-BY"/>
        </w:rPr>
      </w:pPr>
    </w:p>
    <w:p w:rsidR="006F6B3D" w:rsidRDefault="006F6B3D">
      <w:pPr>
        <w:pStyle w:val="a3"/>
        <w:ind w:left="0"/>
        <w:rPr>
          <w:sz w:val="32"/>
          <w:lang w:val="be-BY"/>
        </w:rPr>
      </w:pPr>
      <w:r>
        <w:rPr>
          <w:sz w:val="32"/>
          <w:lang w:val="be-BY"/>
        </w:rPr>
        <w:lastRenderedPageBreak/>
        <w:t>Литература</w:t>
      </w:r>
    </w:p>
    <w:p w:rsidR="006F6B3D" w:rsidRDefault="006F6B3D">
      <w:pPr>
        <w:pStyle w:val="a3"/>
        <w:ind w:left="0"/>
        <w:rPr>
          <w:b w:val="0"/>
          <w:bCs w:val="0"/>
          <w:sz w:val="32"/>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040"/>
        <w:gridCol w:w="3112"/>
      </w:tblGrid>
      <w:tr w:rsidR="006F6B3D">
        <w:tblPrEx>
          <w:tblCellMar>
            <w:top w:w="0" w:type="dxa"/>
            <w:bottom w:w="0" w:type="dxa"/>
          </w:tblCellMar>
        </w:tblPrEx>
        <w:tc>
          <w:tcPr>
            <w:tcW w:w="2268" w:type="dxa"/>
          </w:tcPr>
          <w:p w:rsidR="006F6B3D" w:rsidRDefault="006F6B3D">
            <w:pPr>
              <w:pStyle w:val="a3"/>
              <w:ind w:left="0"/>
              <w:rPr>
                <w:sz w:val="22"/>
                <w:lang w:val="be-BY"/>
              </w:rPr>
            </w:pPr>
            <w:r>
              <w:rPr>
                <w:sz w:val="22"/>
                <w:lang w:val="be-BY"/>
              </w:rPr>
              <w:t xml:space="preserve">Автор </w:t>
            </w:r>
          </w:p>
        </w:tc>
        <w:tc>
          <w:tcPr>
            <w:tcW w:w="5040" w:type="dxa"/>
          </w:tcPr>
          <w:p w:rsidR="006F6B3D" w:rsidRDefault="006F6B3D">
            <w:pPr>
              <w:pStyle w:val="a3"/>
              <w:ind w:left="0"/>
              <w:rPr>
                <w:sz w:val="22"/>
                <w:lang w:val="be-BY"/>
              </w:rPr>
            </w:pPr>
            <w:r>
              <w:rPr>
                <w:sz w:val="22"/>
                <w:lang w:val="be-BY"/>
              </w:rPr>
              <w:t>Название</w:t>
            </w:r>
          </w:p>
        </w:tc>
        <w:tc>
          <w:tcPr>
            <w:tcW w:w="3112" w:type="dxa"/>
          </w:tcPr>
          <w:p w:rsidR="006F6B3D" w:rsidRDefault="006F6B3D">
            <w:pPr>
              <w:pStyle w:val="a3"/>
              <w:ind w:left="0"/>
              <w:rPr>
                <w:sz w:val="22"/>
                <w:lang w:val="be-BY"/>
              </w:rPr>
            </w:pPr>
            <w:r>
              <w:rPr>
                <w:sz w:val="22"/>
                <w:lang w:val="be-BY"/>
              </w:rPr>
              <w:t>Издательство</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Анохина Г.М.</w:t>
            </w:r>
          </w:p>
        </w:tc>
        <w:tc>
          <w:tcPr>
            <w:tcW w:w="5040" w:type="dxa"/>
          </w:tcPr>
          <w:p w:rsidR="006F6B3D" w:rsidRDefault="006F6B3D">
            <w:pPr>
              <w:pStyle w:val="a3"/>
              <w:ind w:left="0"/>
              <w:jc w:val="left"/>
              <w:rPr>
                <w:b w:val="0"/>
                <w:bCs w:val="0"/>
                <w:sz w:val="22"/>
                <w:lang w:val="be-BY"/>
              </w:rPr>
            </w:pPr>
            <w:r>
              <w:rPr>
                <w:b w:val="0"/>
                <w:bCs w:val="0"/>
                <w:sz w:val="22"/>
                <w:lang w:val="be-BY"/>
              </w:rPr>
              <w:t>Оценка эффективности технологии системы адаптивного обучения</w:t>
            </w:r>
          </w:p>
        </w:tc>
        <w:tc>
          <w:tcPr>
            <w:tcW w:w="3112" w:type="dxa"/>
          </w:tcPr>
          <w:p w:rsidR="006F6B3D" w:rsidRDefault="006F6B3D">
            <w:pPr>
              <w:pStyle w:val="a3"/>
              <w:ind w:left="0"/>
              <w:jc w:val="left"/>
              <w:rPr>
                <w:b w:val="0"/>
                <w:bCs w:val="0"/>
                <w:sz w:val="22"/>
                <w:lang w:val="be-BY"/>
              </w:rPr>
            </w:pPr>
            <w:r>
              <w:rPr>
                <w:b w:val="0"/>
                <w:bCs w:val="0"/>
                <w:sz w:val="22"/>
                <w:lang w:val="be-BY"/>
              </w:rPr>
              <w:t>Воронеж, 1999</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Анохина Г.М.</w:t>
            </w:r>
          </w:p>
        </w:tc>
        <w:tc>
          <w:tcPr>
            <w:tcW w:w="5040" w:type="dxa"/>
          </w:tcPr>
          <w:p w:rsidR="006F6B3D" w:rsidRDefault="006F6B3D">
            <w:pPr>
              <w:pStyle w:val="a3"/>
              <w:ind w:left="0"/>
              <w:jc w:val="left"/>
              <w:rPr>
                <w:b w:val="0"/>
                <w:bCs w:val="0"/>
                <w:sz w:val="22"/>
                <w:lang w:val="be-BY"/>
              </w:rPr>
            </w:pPr>
            <w:r>
              <w:rPr>
                <w:b w:val="0"/>
                <w:bCs w:val="0"/>
                <w:sz w:val="22"/>
                <w:lang w:val="be-BY"/>
              </w:rPr>
              <w:t>Психолого-педагогические условия адаптивного обучения в сельской малочисленной школе</w:t>
            </w:r>
          </w:p>
        </w:tc>
        <w:tc>
          <w:tcPr>
            <w:tcW w:w="3112" w:type="dxa"/>
          </w:tcPr>
          <w:p w:rsidR="006F6B3D" w:rsidRDefault="006F6B3D">
            <w:pPr>
              <w:pStyle w:val="a3"/>
              <w:ind w:left="0"/>
              <w:jc w:val="left"/>
              <w:rPr>
                <w:b w:val="0"/>
                <w:bCs w:val="0"/>
                <w:sz w:val="22"/>
                <w:lang w:val="be-BY"/>
              </w:rPr>
            </w:pPr>
            <w:r>
              <w:rPr>
                <w:b w:val="0"/>
                <w:bCs w:val="0"/>
                <w:sz w:val="22"/>
                <w:lang w:val="be-BY"/>
              </w:rPr>
              <w:t>Воронеж, 1999</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Акинфиева Н.В.</w:t>
            </w:r>
          </w:p>
        </w:tc>
        <w:tc>
          <w:tcPr>
            <w:tcW w:w="5040" w:type="dxa"/>
          </w:tcPr>
          <w:p w:rsidR="006F6B3D" w:rsidRDefault="006F6B3D">
            <w:pPr>
              <w:pStyle w:val="a3"/>
              <w:ind w:left="0"/>
              <w:jc w:val="left"/>
              <w:rPr>
                <w:b w:val="0"/>
                <w:bCs w:val="0"/>
                <w:sz w:val="22"/>
                <w:lang w:val="be-BY"/>
              </w:rPr>
            </w:pPr>
            <w:r>
              <w:rPr>
                <w:b w:val="0"/>
                <w:bCs w:val="0"/>
                <w:sz w:val="22"/>
                <w:lang w:val="be-BY"/>
              </w:rPr>
              <w:t>Школьные технологии</w:t>
            </w:r>
          </w:p>
        </w:tc>
        <w:tc>
          <w:tcPr>
            <w:tcW w:w="3112" w:type="dxa"/>
          </w:tcPr>
          <w:p w:rsidR="006F6B3D" w:rsidRDefault="006F6B3D">
            <w:pPr>
              <w:pStyle w:val="a3"/>
              <w:ind w:left="0"/>
              <w:jc w:val="left"/>
              <w:rPr>
                <w:b w:val="0"/>
                <w:bCs w:val="0"/>
                <w:sz w:val="22"/>
                <w:lang w:val="be-BY"/>
              </w:rPr>
            </w:pPr>
            <w:r>
              <w:rPr>
                <w:b w:val="0"/>
                <w:bCs w:val="0"/>
                <w:sz w:val="22"/>
                <w:lang w:val="be-BY"/>
              </w:rPr>
              <w:t>М. 1998. № 5.с. 76-82</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Атутов П.Р.</w:t>
            </w:r>
          </w:p>
        </w:tc>
        <w:tc>
          <w:tcPr>
            <w:tcW w:w="5040" w:type="dxa"/>
          </w:tcPr>
          <w:p w:rsidR="006F6B3D" w:rsidRDefault="006F6B3D">
            <w:pPr>
              <w:pStyle w:val="a3"/>
              <w:ind w:left="0"/>
              <w:jc w:val="left"/>
              <w:rPr>
                <w:b w:val="0"/>
                <w:bCs w:val="0"/>
                <w:sz w:val="22"/>
                <w:lang w:val="be-BY"/>
              </w:rPr>
            </w:pPr>
            <w:r>
              <w:rPr>
                <w:b w:val="0"/>
                <w:bCs w:val="0"/>
                <w:sz w:val="22"/>
                <w:lang w:val="be-BY"/>
              </w:rPr>
              <w:t>Технология и современное образование</w:t>
            </w:r>
          </w:p>
        </w:tc>
        <w:tc>
          <w:tcPr>
            <w:tcW w:w="3112" w:type="dxa"/>
          </w:tcPr>
          <w:p w:rsidR="006F6B3D" w:rsidRDefault="006F6B3D">
            <w:pPr>
              <w:pStyle w:val="a3"/>
              <w:ind w:left="0"/>
              <w:jc w:val="left"/>
              <w:rPr>
                <w:b w:val="0"/>
                <w:bCs w:val="0"/>
                <w:sz w:val="22"/>
                <w:lang w:val="be-BY"/>
              </w:rPr>
            </w:pPr>
            <w:r>
              <w:rPr>
                <w:b w:val="0"/>
                <w:bCs w:val="0"/>
                <w:sz w:val="22"/>
                <w:lang w:val="be-BY"/>
              </w:rPr>
              <w:t>Педагогика. 1996. №2</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Безрукова В.С.</w:t>
            </w:r>
          </w:p>
        </w:tc>
        <w:tc>
          <w:tcPr>
            <w:tcW w:w="5040" w:type="dxa"/>
          </w:tcPr>
          <w:p w:rsidR="006F6B3D" w:rsidRDefault="006F6B3D">
            <w:pPr>
              <w:pStyle w:val="a3"/>
              <w:ind w:left="0"/>
              <w:jc w:val="left"/>
              <w:rPr>
                <w:b w:val="0"/>
                <w:bCs w:val="0"/>
                <w:sz w:val="22"/>
                <w:lang w:val="be-BY"/>
              </w:rPr>
            </w:pPr>
            <w:r>
              <w:rPr>
                <w:b w:val="0"/>
                <w:bCs w:val="0"/>
                <w:sz w:val="22"/>
                <w:lang w:val="be-BY"/>
              </w:rPr>
              <w:t>Образовательные технологии: ориентиры для выбора</w:t>
            </w:r>
          </w:p>
        </w:tc>
        <w:tc>
          <w:tcPr>
            <w:tcW w:w="3112" w:type="dxa"/>
          </w:tcPr>
          <w:p w:rsidR="006F6B3D" w:rsidRDefault="006F6B3D">
            <w:pPr>
              <w:pStyle w:val="a3"/>
              <w:ind w:left="0"/>
              <w:jc w:val="left"/>
              <w:rPr>
                <w:b w:val="0"/>
                <w:bCs w:val="0"/>
                <w:sz w:val="22"/>
                <w:lang w:val="be-BY"/>
              </w:rPr>
            </w:pPr>
            <w:r>
              <w:rPr>
                <w:b w:val="0"/>
                <w:bCs w:val="0"/>
                <w:sz w:val="22"/>
                <w:lang w:val="be-BY"/>
              </w:rPr>
              <w:t>Директор школы.</w:t>
            </w:r>
          </w:p>
          <w:p w:rsidR="006F6B3D" w:rsidRDefault="006F6B3D">
            <w:pPr>
              <w:pStyle w:val="a3"/>
              <w:ind w:left="0"/>
              <w:jc w:val="left"/>
              <w:rPr>
                <w:sz w:val="22"/>
                <w:lang w:val="be-BY"/>
              </w:rPr>
            </w:pPr>
            <w:r>
              <w:rPr>
                <w:b w:val="0"/>
                <w:bCs w:val="0"/>
                <w:sz w:val="22"/>
                <w:lang w:val="be-BY"/>
              </w:rPr>
              <w:t>1999. № 8</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Беспалько В.П.</w:t>
            </w:r>
          </w:p>
        </w:tc>
        <w:tc>
          <w:tcPr>
            <w:tcW w:w="5040" w:type="dxa"/>
          </w:tcPr>
          <w:p w:rsidR="006F6B3D" w:rsidRDefault="006F6B3D">
            <w:pPr>
              <w:pStyle w:val="a3"/>
              <w:ind w:left="0"/>
              <w:jc w:val="left"/>
              <w:rPr>
                <w:b w:val="0"/>
                <w:bCs w:val="0"/>
                <w:sz w:val="22"/>
                <w:lang w:val="be-BY"/>
              </w:rPr>
            </w:pPr>
            <w:r>
              <w:rPr>
                <w:b w:val="0"/>
                <w:bCs w:val="0"/>
                <w:sz w:val="22"/>
                <w:lang w:val="be-BY"/>
              </w:rPr>
              <w:t>Педагогическая технология: эволюция понятия</w:t>
            </w:r>
          </w:p>
        </w:tc>
        <w:tc>
          <w:tcPr>
            <w:tcW w:w="3112" w:type="dxa"/>
          </w:tcPr>
          <w:p w:rsidR="006F6B3D" w:rsidRDefault="006F6B3D">
            <w:pPr>
              <w:pStyle w:val="a3"/>
              <w:ind w:left="0"/>
              <w:jc w:val="left"/>
              <w:rPr>
                <w:b w:val="0"/>
                <w:bCs w:val="0"/>
                <w:sz w:val="22"/>
                <w:lang w:val="be-BY"/>
              </w:rPr>
            </w:pPr>
            <w:r>
              <w:rPr>
                <w:b w:val="0"/>
                <w:bCs w:val="0"/>
                <w:sz w:val="22"/>
                <w:lang w:val="be-BY"/>
              </w:rPr>
              <w:t>Советская педагогика. 1991. № 3</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Беспалько В.П.</w:t>
            </w:r>
          </w:p>
        </w:tc>
        <w:tc>
          <w:tcPr>
            <w:tcW w:w="5040" w:type="dxa"/>
          </w:tcPr>
          <w:p w:rsidR="006F6B3D" w:rsidRDefault="006F6B3D">
            <w:pPr>
              <w:pStyle w:val="a3"/>
              <w:ind w:left="0"/>
              <w:jc w:val="left"/>
              <w:rPr>
                <w:b w:val="0"/>
                <w:bCs w:val="0"/>
                <w:sz w:val="22"/>
                <w:lang w:val="be-BY"/>
              </w:rPr>
            </w:pPr>
            <w:r>
              <w:rPr>
                <w:b w:val="0"/>
                <w:bCs w:val="0"/>
                <w:sz w:val="22"/>
                <w:lang w:val="be-BY"/>
              </w:rPr>
              <w:t>Слагаемые педагогической технологии</w:t>
            </w:r>
          </w:p>
        </w:tc>
        <w:tc>
          <w:tcPr>
            <w:tcW w:w="3112" w:type="dxa"/>
          </w:tcPr>
          <w:p w:rsidR="006F6B3D" w:rsidRDefault="006F6B3D">
            <w:pPr>
              <w:pStyle w:val="a3"/>
              <w:ind w:left="0"/>
              <w:jc w:val="left"/>
              <w:rPr>
                <w:b w:val="0"/>
                <w:bCs w:val="0"/>
                <w:sz w:val="22"/>
                <w:lang w:val="be-BY"/>
              </w:rPr>
            </w:pPr>
            <w:r>
              <w:rPr>
                <w:b w:val="0"/>
                <w:bCs w:val="0"/>
                <w:sz w:val="22"/>
                <w:lang w:val="be-BY"/>
              </w:rPr>
              <w:t>М. 1989</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Гузев В.В.</w:t>
            </w:r>
          </w:p>
        </w:tc>
        <w:tc>
          <w:tcPr>
            <w:tcW w:w="5040" w:type="dxa"/>
          </w:tcPr>
          <w:p w:rsidR="006F6B3D" w:rsidRDefault="006F6B3D">
            <w:pPr>
              <w:pStyle w:val="a3"/>
              <w:ind w:left="0"/>
              <w:jc w:val="left"/>
              <w:rPr>
                <w:b w:val="0"/>
                <w:bCs w:val="0"/>
                <w:sz w:val="22"/>
                <w:lang w:val="be-BY"/>
              </w:rPr>
            </w:pPr>
            <w:r>
              <w:rPr>
                <w:b w:val="0"/>
                <w:bCs w:val="0"/>
                <w:sz w:val="22"/>
                <w:lang w:val="be-BY"/>
              </w:rPr>
              <w:t>Метод проектов как частный случай интегральной технологии обучения</w:t>
            </w:r>
          </w:p>
        </w:tc>
        <w:tc>
          <w:tcPr>
            <w:tcW w:w="3112" w:type="dxa"/>
          </w:tcPr>
          <w:p w:rsidR="006F6B3D" w:rsidRDefault="006F6B3D">
            <w:pPr>
              <w:pStyle w:val="a3"/>
              <w:ind w:left="0"/>
              <w:jc w:val="left"/>
              <w:rPr>
                <w:b w:val="0"/>
                <w:bCs w:val="0"/>
                <w:sz w:val="22"/>
                <w:lang w:val="be-BY"/>
              </w:rPr>
            </w:pPr>
            <w:r>
              <w:rPr>
                <w:b w:val="0"/>
                <w:bCs w:val="0"/>
                <w:sz w:val="22"/>
                <w:lang w:val="be-BY"/>
              </w:rPr>
              <w:t>Директор школы.</w:t>
            </w:r>
          </w:p>
          <w:p w:rsidR="006F6B3D" w:rsidRDefault="006F6B3D">
            <w:pPr>
              <w:pStyle w:val="a3"/>
              <w:ind w:left="0"/>
              <w:jc w:val="left"/>
              <w:rPr>
                <w:b w:val="0"/>
                <w:bCs w:val="0"/>
                <w:sz w:val="22"/>
                <w:lang w:val="be-BY"/>
              </w:rPr>
            </w:pPr>
            <w:r>
              <w:rPr>
                <w:b w:val="0"/>
                <w:bCs w:val="0"/>
                <w:sz w:val="22"/>
                <w:lang w:val="be-BY"/>
              </w:rPr>
              <w:t>1995. № 6</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Гузев В.В.</w:t>
            </w:r>
          </w:p>
        </w:tc>
        <w:tc>
          <w:tcPr>
            <w:tcW w:w="5040" w:type="dxa"/>
          </w:tcPr>
          <w:p w:rsidR="006F6B3D" w:rsidRDefault="006F6B3D">
            <w:pPr>
              <w:pStyle w:val="a3"/>
              <w:ind w:left="0"/>
              <w:jc w:val="left"/>
              <w:rPr>
                <w:b w:val="0"/>
                <w:bCs w:val="0"/>
                <w:sz w:val="22"/>
                <w:lang w:val="be-BY"/>
              </w:rPr>
            </w:pPr>
            <w:r>
              <w:rPr>
                <w:b w:val="0"/>
                <w:bCs w:val="0"/>
                <w:sz w:val="22"/>
                <w:lang w:val="be-BY"/>
              </w:rPr>
              <w:t>Системные основания образовательной технологии</w:t>
            </w:r>
          </w:p>
        </w:tc>
        <w:tc>
          <w:tcPr>
            <w:tcW w:w="3112" w:type="dxa"/>
          </w:tcPr>
          <w:p w:rsidR="006F6B3D" w:rsidRDefault="006F6B3D">
            <w:pPr>
              <w:pStyle w:val="a3"/>
              <w:ind w:left="0"/>
              <w:jc w:val="left"/>
              <w:rPr>
                <w:b w:val="0"/>
                <w:bCs w:val="0"/>
                <w:sz w:val="22"/>
                <w:lang w:val="be-BY"/>
              </w:rPr>
            </w:pPr>
            <w:r>
              <w:rPr>
                <w:b w:val="0"/>
                <w:bCs w:val="0"/>
                <w:sz w:val="22"/>
                <w:lang w:val="be-BY"/>
              </w:rPr>
              <w:t>М.: Знание. 1995.</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Дьяченко В.К.</w:t>
            </w:r>
          </w:p>
        </w:tc>
        <w:tc>
          <w:tcPr>
            <w:tcW w:w="5040" w:type="dxa"/>
          </w:tcPr>
          <w:p w:rsidR="006F6B3D" w:rsidRDefault="006F6B3D">
            <w:pPr>
              <w:pStyle w:val="a3"/>
              <w:ind w:left="0"/>
              <w:jc w:val="left"/>
              <w:rPr>
                <w:b w:val="0"/>
                <w:bCs w:val="0"/>
                <w:sz w:val="22"/>
                <w:lang w:val="be-BY"/>
              </w:rPr>
            </w:pPr>
            <w:r>
              <w:rPr>
                <w:b w:val="0"/>
                <w:bCs w:val="0"/>
                <w:sz w:val="22"/>
                <w:lang w:val="be-BY"/>
              </w:rPr>
              <w:t>Новая педагогическая технология в действии</w:t>
            </w:r>
          </w:p>
        </w:tc>
        <w:tc>
          <w:tcPr>
            <w:tcW w:w="3112" w:type="dxa"/>
          </w:tcPr>
          <w:p w:rsidR="006F6B3D" w:rsidRDefault="006F6B3D">
            <w:pPr>
              <w:pStyle w:val="a3"/>
              <w:ind w:left="0"/>
              <w:jc w:val="left"/>
              <w:rPr>
                <w:b w:val="0"/>
                <w:bCs w:val="0"/>
                <w:sz w:val="22"/>
                <w:lang w:val="be-BY"/>
              </w:rPr>
            </w:pPr>
            <w:r>
              <w:rPr>
                <w:b w:val="0"/>
                <w:bCs w:val="0"/>
                <w:sz w:val="22"/>
                <w:lang w:val="be-BY"/>
              </w:rPr>
              <w:t>Начальная школа. 1994. № 4.</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Зевина Л.В.</w:t>
            </w:r>
          </w:p>
        </w:tc>
        <w:tc>
          <w:tcPr>
            <w:tcW w:w="5040" w:type="dxa"/>
          </w:tcPr>
          <w:p w:rsidR="006F6B3D" w:rsidRDefault="006F6B3D">
            <w:pPr>
              <w:pStyle w:val="a3"/>
              <w:ind w:left="0"/>
              <w:jc w:val="left"/>
              <w:rPr>
                <w:b w:val="0"/>
                <w:bCs w:val="0"/>
                <w:sz w:val="22"/>
                <w:lang w:val="be-BY"/>
              </w:rPr>
            </w:pPr>
            <w:r>
              <w:rPr>
                <w:b w:val="0"/>
                <w:bCs w:val="0"/>
                <w:sz w:val="22"/>
                <w:lang w:val="be-BY"/>
              </w:rPr>
              <w:t>Образовательные технологии и технологическая культура учителя</w:t>
            </w:r>
          </w:p>
        </w:tc>
        <w:tc>
          <w:tcPr>
            <w:tcW w:w="3112" w:type="dxa"/>
          </w:tcPr>
          <w:p w:rsidR="006F6B3D" w:rsidRDefault="006F6B3D">
            <w:pPr>
              <w:pStyle w:val="a3"/>
              <w:ind w:left="0"/>
              <w:jc w:val="left"/>
              <w:rPr>
                <w:b w:val="0"/>
                <w:bCs w:val="0"/>
                <w:sz w:val="22"/>
                <w:lang w:val="be-BY"/>
              </w:rPr>
            </w:pPr>
            <w:r>
              <w:rPr>
                <w:b w:val="0"/>
                <w:bCs w:val="0"/>
                <w:sz w:val="22"/>
                <w:lang w:val="be-BY"/>
              </w:rPr>
              <w:t>Школьные технологии. 2002. № 5</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Кларин М.В.</w:t>
            </w:r>
          </w:p>
        </w:tc>
        <w:tc>
          <w:tcPr>
            <w:tcW w:w="5040" w:type="dxa"/>
          </w:tcPr>
          <w:p w:rsidR="006F6B3D" w:rsidRDefault="006F6B3D">
            <w:pPr>
              <w:pStyle w:val="a3"/>
              <w:ind w:left="0"/>
              <w:jc w:val="left"/>
              <w:rPr>
                <w:b w:val="0"/>
                <w:bCs w:val="0"/>
                <w:sz w:val="22"/>
                <w:lang w:val="be-BY"/>
              </w:rPr>
            </w:pPr>
            <w:r>
              <w:rPr>
                <w:b w:val="0"/>
                <w:bCs w:val="0"/>
                <w:sz w:val="22"/>
                <w:lang w:val="be-BY"/>
              </w:rPr>
              <w:t>Педагогические технологии в учебном процессе</w:t>
            </w:r>
          </w:p>
        </w:tc>
        <w:tc>
          <w:tcPr>
            <w:tcW w:w="3112" w:type="dxa"/>
          </w:tcPr>
          <w:p w:rsidR="006F6B3D" w:rsidRDefault="006F6B3D">
            <w:pPr>
              <w:pStyle w:val="a3"/>
              <w:ind w:left="0"/>
              <w:jc w:val="left"/>
              <w:rPr>
                <w:b w:val="0"/>
                <w:bCs w:val="0"/>
                <w:sz w:val="22"/>
                <w:lang w:val="be-BY"/>
              </w:rPr>
            </w:pPr>
            <w:r>
              <w:rPr>
                <w:b w:val="0"/>
                <w:bCs w:val="0"/>
                <w:sz w:val="22"/>
                <w:lang w:val="be-BY"/>
              </w:rPr>
              <w:t>М.: Знание. 1989.</w:t>
            </w:r>
          </w:p>
          <w:p w:rsidR="006F6B3D" w:rsidRDefault="006F6B3D">
            <w:pPr>
              <w:pStyle w:val="a3"/>
              <w:ind w:left="0"/>
              <w:jc w:val="left"/>
              <w:rPr>
                <w:b w:val="0"/>
                <w:bCs w:val="0"/>
                <w:sz w:val="22"/>
                <w:lang w:val="be-BY"/>
              </w:rPr>
            </w:pPr>
            <w:r>
              <w:rPr>
                <w:b w:val="0"/>
                <w:bCs w:val="0"/>
                <w:sz w:val="22"/>
                <w:lang w:val="be-BY"/>
              </w:rPr>
              <w:t>М.  1991.</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Колеченко А.К.</w:t>
            </w:r>
          </w:p>
        </w:tc>
        <w:tc>
          <w:tcPr>
            <w:tcW w:w="5040" w:type="dxa"/>
          </w:tcPr>
          <w:p w:rsidR="006F6B3D" w:rsidRDefault="006F6B3D">
            <w:pPr>
              <w:pStyle w:val="a3"/>
              <w:ind w:left="0"/>
              <w:jc w:val="left"/>
              <w:rPr>
                <w:b w:val="0"/>
                <w:bCs w:val="0"/>
                <w:sz w:val="22"/>
                <w:lang w:val="be-BY"/>
              </w:rPr>
            </w:pPr>
            <w:r>
              <w:rPr>
                <w:b w:val="0"/>
                <w:bCs w:val="0"/>
                <w:sz w:val="22"/>
                <w:lang w:val="be-BY"/>
              </w:rPr>
              <w:t>Энциклопедия педагогических технологий</w:t>
            </w:r>
          </w:p>
        </w:tc>
        <w:tc>
          <w:tcPr>
            <w:tcW w:w="3112" w:type="dxa"/>
          </w:tcPr>
          <w:p w:rsidR="006F6B3D" w:rsidRDefault="006F6B3D">
            <w:pPr>
              <w:pStyle w:val="a3"/>
              <w:ind w:left="0"/>
              <w:jc w:val="left"/>
              <w:rPr>
                <w:b w:val="0"/>
                <w:bCs w:val="0"/>
                <w:sz w:val="22"/>
                <w:lang w:val="be-BY"/>
              </w:rPr>
            </w:pPr>
            <w:r>
              <w:rPr>
                <w:b w:val="0"/>
                <w:bCs w:val="0"/>
                <w:sz w:val="22"/>
                <w:lang w:val="be-BY"/>
              </w:rPr>
              <w:t>СПб.: КАРО. 2001</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Ксендзова Г.Ю.</w:t>
            </w:r>
          </w:p>
        </w:tc>
        <w:tc>
          <w:tcPr>
            <w:tcW w:w="5040" w:type="dxa"/>
          </w:tcPr>
          <w:p w:rsidR="006F6B3D" w:rsidRDefault="006F6B3D">
            <w:pPr>
              <w:pStyle w:val="a3"/>
              <w:ind w:left="0"/>
              <w:jc w:val="left"/>
              <w:rPr>
                <w:b w:val="0"/>
                <w:bCs w:val="0"/>
                <w:sz w:val="22"/>
                <w:lang w:val="be-BY"/>
              </w:rPr>
            </w:pPr>
            <w:r>
              <w:rPr>
                <w:b w:val="0"/>
                <w:bCs w:val="0"/>
                <w:sz w:val="22"/>
                <w:lang w:val="be-BY"/>
              </w:rPr>
              <w:t>Перспективные технологии</w:t>
            </w:r>
          </w:p>
        </w:tc>
        <w:tc>
          <w:tcPr>
            <w:tcW w:w="3112" w:type="dxa"/>
          </w:tcPr>
          <w:p w:rsidR="006F6B3D" w:rsidRDefault="006F6B3D">
            <w:pPr>
              <w:pStyle w:val="a3"/>
              <w:ind w:left="0"/>
              <w:jc w:val="left"/>
              <w:rPr>
                <w:b w:val="0"/>
                <w:bCs w:val="0"/>
                <w:sz w:val="22"/>
                <w:lang w:val="be-BY"/>
              </w:rPr>
            </w:pPr>
            <w:r>
              <w:rPr>
                <w:b w:val="0"/>
                <w:bCs w:val="0"/>
                <w:sz w:val="22"/>
                <w:lang w:val="be-BY"/>
              </w:rPr>
              <w:t>М. 2000.</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Петровский Г.Н.</w:t>
            </w:r>
          </w:p>
        </w:tc>
        <w:tc>
          <w:tcPr>
            <w:tcW w:w="5040" w:type="dxa"/>
          </w:tcPr>
          <w:p w:rsidR="006F6B3D" w:rsidRDefault="006F6B3D">
            <w:pPr>
              <w:pStyle w:val="a3"/>
              <w:ind w:left="0"/>
              <w:jc w:val="left"/>
              <w:rPr>
                <w:b w:val="0"/>
                <w:bCs w:val="0"/>
                <w:sz w:val="22"/>
                <w:lang w:val="be-BY"/>
              </w:rPr>
            </w:pPr>
            <w:r>
              <w:rPr>
                <w:b w:val="0"/>
                <w:bCs w:val="0"/>
                <w:sz w:val="22"/>
                <w:lang w:val="be-BY"/>
              </w:rPr>
              <w:t>Педагогические технологии – как достигать программируемого результата</w:t>
            </w:r>
          </w:p>
        </w:tc>
        <w:tc>
          <w:tcPr>
            <w:tcW w:w="3112" w:type="dxa"/>
          </w:tcPr>
          <w:p w:rsidR="006F6B3D" w:rsidRDefault="006F6B3D">
            <w:pPr>
              <w:pStyle w:val="a3"/>
              <w:ind w:left="0"/>
              <w:jc w:val="left"/>
              <w:rPr>
                <w:b w:val="0"/>
                <w:bCs w:val="0"/>
                <w:sz w:val="22"/>
                <w:lang w:val="be-BY"/>
              </w:rPr>
            </w:pPr>
            <w:r>
              <w:rPr>
                <w:b w:val="0"/>
                <w:bCs w:val="0"/>
                <w:sz w:val="22"/>
                <w:lang w:val="be-BY"/>
              </w:rPr>
              <w:t xml:space="preserve">Столичное  образование    </w:t>
            </w:r>
          </w:p>
          <w:p w:rsidR="006F6B3D" w:rsidRDefault="006F6B3D">
            <w:pPr>
              <w:pStyle w:val="a3"/>
              <w:ind w:left="0"/>
              <w:jc w:val="left"/>
              <w:rPr>
                <w:b w:val="0"/>
                <w:bCs w:val="0"/>
                <w:sz w:val="22"/>
                <w:lang w:val="be-BY"/>
              </w:rPr>
            </w:pPr>
            <w:r>
              <w:rPr>
                <w:b w:val="0"/>
                <w:bCs w:val="0"/>
                <w:sz w:val="22"/>
                <w:lang w:val="be-BY"/>
              </w:rPr>
              <w:t>2000, № 4</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Петровский Г.Н.</w:t>
            </w:r>
          </w:p>
        </w:tc>
        <w:tc>
          <w:tcPr>
            <w:tcW w:w="5040" w:type="dxa"/>
          </w:tcPr>
          <w:p w:rsidR="006F6B3D" w:rsidRDefault="006F6B3D">
            <w:pPr>
              <w:pStyle w:val="a3"/>
              <w:ind w:left="0"/>
              <w:jc w:val="left"/>
              <w:rPr>
                <w:b w:val="0"/>
                <w:bCs w:val="0"/>
                <w:sz w:val="22"/>
                <w:lang w:val="be-BY"/>
              </w:rPr>
            </w:pPr>
            <w:r>
              <w:rPr>
                <w:b w:val="0"/>
                <w:bCs w:val="0"/>
                <w:sz w:val="22"/>
                <w:lang w:val="be-BY"/>
              </w:rPr>
              <w:t>Современные образовательные технологии современной школы</w:t>
            </w:r>
          </w:p>
        </w:tc>
        <w:tc>
          <w:tcPr>
            <w:tcW w:w="3112" w:type="dxa"/>
          </w:tcPr>
          <w:p w:rsidR="006F6B3D" w:rsidRDefault="006F6B3D">
            <w:pPr>
              <w:pStyle w:val="a3"/>
              <w:ind w:left="0"/>
              <w:jc w:val="left"/>
              <w:rPr>
                <w:b w:val="0"/>
                <w:bCs w:val="0"/>
                <w:sz w:val="22"/>
                <w:lang w:val="be-BY"/>
              </w:rPr>
            </w:pPr>
            <w:r>
              <w:rPr>
                <w:b w:val="0"/>
                <w:bCs w:val="0"/>
                <w:sz w:val="22"/>
                <w:lang w:val="be-BY"/>
              </w:rPr>
              <w:t>Мн.НИО. 2003.</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Полат Е.С.</w:t>
            </w:r>
          </w:p>
        </w:tc>
        <w:tc>
          <w:tcPr>
            <w:tcW w:w="5040" w:type="dxa"/>
          </w:tcPr>
          <w:p w:rsidR="006F6B3D" w:rsidRDefault="006F6B3D">
            <w:pPr>
              <w:pStyle w:val="a3"/>
              <w:ind w:left="0"/>
              <w:jc w:val="left"/>
              <w:rPr>
                <w:b w:val="0"/>
                <w:bCs w:val="0"/>
                <w:sz w:val="22"/>
                <w:lang w:val="be-BY"/>
              </w:rPr>
            </w:pPr>
            <w:r>
              <w:rPr>
                <w:b w:val="0"/>
                <w:bCs w:val="0"/>
                <w:sz w:val="22"/>
                <w:lang w:val="be-BY"/>
              </w:rPr>
              <w:t>Новые педагогические и информационные технологии в системе образования</w:t>
            </w:r>
          </w:p>
        </w:tc>
        <w:tc>
          <w:tcPr>
            <w:tcW w:w="3112" w:type="dxa"/>
          </w:tcPr>
          <w:p w:rsidR="006F6B3D" w:rsidRDefault="006F6B3D">
            <w:pPr>
              <w:pStyle w:val="a3"/>
              <w:ind w:left="0"/>
              <w:jc w:val="left"/>
              <w:rPr>
                <w:b w:val="0"/>
                <w:bCs w:val="0"/>
                <w:sz w:val="22"/>
                <w:lang w:val="be-BY"/>
              </w:rPr>
            </w:pPr>
            <w:r>
              <w:rPr>
                <w:b w:val="0"/>
                <w:bCs w:val="0"/>
                <w:sz w:val="22"/>
                <w:lang w:val="be-BY"/>
              </w:rPr>
              <w:t>М.  Академия. 2001.</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Полат Е.С.</w:t>
            </w:r>
          </w:p>
        </w:tc>
        <w:tc>
          <w:tcPr>
            <w:tcW w:w="5040" w:type="dxa"/>
          </w:tcPr>
          <w:p w:rsidR="006F6B3D" w:rsidRDefault="006F6B3D">
            <w:pPr>
              <w:pStyle w:val="a3"/>
              <w:ind w:left="0"/>
              <w:jc w:val="left"/>
              <w:rPr>
                <w:b w:val="0"/>
                <w:bCs w:val="0"/>
                <w:sz w:val="22"/>
                <w:lang w:val="be-BY"/>
              </w:rPr>
            </w:pPr>
            <w:r>
              <w:rPr>
                <w:b w:val="0"/>
                <w:bCs w:val="0"/>
                <w:sz w:val="22"/>
                <w:lang w:val="be-BY"/>
              </w:rPr>
              <w:t>Метод проектов в современной школе</w:t>
            </w:r>
          </w:p>
        </w:tc>
        <w:tc>
          <w:tcPr>
            <w:tcW w:w="3112" w:type="dxa"/>
          </w:tcPr>
          <w:p w:rsidR="006F6B3D" w:rsidRDefault="006F6B3D">
            <w:pPr>
              <w:pStyle w:val="a3"/>
              <w:ind w:left="0"/>
              <w:jc w:val="left"/>
              <w:rPr>
                <w:b w:val="0"/>
                <w:bCs w:val="0"/>
                <w:sz w:val="22"/>
                <w:lang w:val="be-BY"/>
              </w:rPr>
            </w:pPr>
            <w:r>
              <w:rPr>
                <w:b w:val="0"/>
                <w:bCs w:val="0"/>
                <w:sz w:val="22"/>
                <w:lang w:val="be-BY"/>
              </w:rPr>
              <w:t>МИПКРО. 2001.</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Питюков В.Ю.</w:t>
            </w:r>
          </w:p>
        </w:tc>
        <w:tc>
          <w:tcPr>
            <w:tcW w:w="5040" w:type="dxa"/>
          </w:tcPr>
          <w:p w:rsidR="006F6B3D" w:rsidRDefault="006F6B3D">
            <w:pPr>
              <w:pStyle w:val="a3"/>
              <w:ind w:left="0"/>
              <w:jc w:val="left"/>
              <w:rPr>
                <w:b w:val="0"/>
                <w:bCs w:val="0"/>
                <w:sz w:val="22"/>
                <w:lang w:val="be-BY"/>
              </w:rPr>
            </w:pPr>
            <w:r>
              <w:rPr>
                <w:b w:val="0"/>
                <w:bCs w:val="0"/>
                <w:sz w:val="22"/>
                <w:lang w:val="be-BY"/>
              </w:rPr>
              <w:t>Основы педагогической технологии</w:t>
            </w:r>
          </w:p>
        </w:tc>
        <w:tc>
          <w:tcPr>
            <w:tcW w:w="3112" w:type="dxa"/>
          </w:tcPr>
          <w:p w:rsidR="006F6B3D" w:rsidRDefault="006F6B3D">
            <w:pPr>
              <w:pStyle w:val="a3"/>
              <w:ind w:left="0"/>
              <w:jc w:val="left"/>
              <w:rPr>
                <w:b w:val="0"/>
                <w:bCs w:val="0"/>
                <w:sz w:val="22"/>
                <w:lang w:val="be-BY"/>
              </w:rPr>
            </w:pPr>
            <w:r>
              <w:rPr>
                <w:b w:val="0"/>
                <w:bCs w:val="0"/>
                <w:sz w:val="22"/>
                <w:lang w:val="be-BY"/>
              </w:rPr>
              <w:t>М. Издательство “Гном и Д”. 2001, М. 1997.</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Петрунин О.В.</w:t>
            </w:r>
          </w:p>
        </w:tc>
        <w:tc>
          <w:tcPr>
            <w:tcW w:w="5040" w:type="dxa"/>
          </w:tcPr>
          <w:p w:rsidR="006F6B3D" w:rsidRDefault="006F6B3D">
            <w:pPr>
              <w:pStyle w:val="a3"/>
              <w:ind w:left="0"/>
              <w:jc w:val="left"/>
              <w:rPr>
                <w:b w:val="0"/>
                <w:bCs w:val="0"/>
                <w:sz w:val="22"/>
                <w:lang w:val="be-BY"/>
              </w:rPr>
            </w:pPr>
            <w:r>
              <w:rPr>
                <w:b w:val="0"/>
                <w:bCs w:val="0"/>
                <w:sz w:val="22"/>
                <w:lang w:val="be-BY"/>
              </w:rPr>
              <w:t>Модульное обучение в условиях профильной школы (биология)</w:t>
            </w:r>
          </w:p>
        </w:tc>
        <w:tc>
          <w:tcPr>
            <w:tcW w:w="3112" w:type="dxa"/>
          </w:tcPr>
          <w:p w:rsidR="006F6B3D" w:rsidRDefault="006F6B3D">
            <w:pPr>
              <w:pStyle w:val="a3"/>
              <w:ind w:left="0"/>
              <w:jc w:val="left"/>
              <w:rPr>
                <w:b w:val="0"/>
                <w:bCs w:val="0"/>
                <w:sz w:val="22"/>
                <w:lang w:val="be-BY"/>
              </w:rPr>
            </w:pPr>
            <w:r>
              <w:rPr>
                <w:b w:val="0"/>
                <w:bCs w:val="0"/>
                <w:sz w:val="22"/>
                <w:lang w:val="be-BY"/>
              </w:rPr>
              <w:t>Образование в современной школе. 2003. № 12</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Радионов В.Е.</w:t>
            </w:r>
          </w:p>
        </w:tc>
        <w:tc>
          <w:tcPr>
            <w:tcW w:w="5040" w:type="dxa"/>
          </w:tcPr>
          <w:p w:rsidR="006F6B3D" w:rsidRDefault="006F6B3D">
            <w:pPr>
              <w:pStyle w:val="a3"/>
              <w:ind w:left="0"/>
              <w:jc w:val="left"/>
              <w:rPr>
                <w:b w:val="0"/>
                <w:bCs w:val="0"/>
                <w:sz w:val="22"/>
                <w:lang w:val="be-BY"/>
              </w:rPr>
            </w:pPr>
            <w:r>
              <w:rPr>
                <w:b w:val="0"/>
                <w:bCs w:val="0"/>
                <w:sz w:val="22"/>
                <w:lang w:val="be-BY"/>
              </w:rPr>
              <w:t>Нетрадиционное педагогическое проектирование</w:t>
            </w:r>
          </w:p>
        </w:tc>
        <w:tc>
          <w:tcPr>
            <w:tcW w:w="3112" w:type="dxa"/>
          </w:tcPr>
          <w:p w:rsidR="006F6B3D" w:rsidRDefault="006F6B3D">
            <w:pPr>
              <w:pStyle w:val="a3"/>
              <w:ind w:left="0"/>
              <w:jc w:val="left"/>
              <w:rPr>
                <w:b w:val="0"/>
                <w:bCs w:val="0"/>
                <w:sz w:val="22"/>
                <w:lang w:val="be-BY"/>
              </w:rPr>
            </w:pPr>
            <w:r>
              <w:rPr>
                <w:b w:val="0"/>
                <w:bCs w:val="0"/>
                <w:sz w:val="22"/>
                <w:lang w:val="be-BY"/>
              </w:rPr>
              <w:t>С.-Петербург. 1996.</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Ромашко И.В.</w:t>
            </w:r>
          </w:p>
        </w:tc>
        <w:tc>
          <w:tcPr>
            <w:tcW w:w="5040" w:type="dxa"/>
          </w:tcPr>
          <w:p w:rsidR="006F6B3D" w:rsidRDefault="006F6B3D">
            <w:pPr>
              <w:pStyle w:val="a3"/>
              <w:ind w:left="0"/>
              <w:jc w:val="left"/>
              <w:rPr>
                <w:b w:val="0"/>
                <w:bCs w:val="0"/>
                <w:sz w:val="22"/>
                <w:lang w:val="be-BY"/>
              </w:rPr>
            </w:pPr>
            <w:r>
              <w:rPr>
                <w:b w:val="0"/>
                <w:bCs w:val="0"/>
                <w:sz w:val="22"/>
                <w:lang w:val="be-BY"/>
              </w:rPr>
              <w:t>Проектная деятельность на уроках математики</w:t>
            </w:r>
          </w:p>
        </w:tc>
        <w:tc>
          <w:tcPr>
            <w:tcW w:w="3112" w:type="dxa"/>
          </w:tcPr>
          <w:p w:rsidR="006F6B3D" w:rsidRDefault="006F6B3D">
            <w:pPr>
              <w:pStyle w:val="a3"/>
              <w:ind w:left="0"/>
              <w:jc w:val="left"/>
              <w:rPr>
                <w:b w:val="0"/>
                <w:bCs w:val="0"/>
                <w:sz w:val="22"/>
                <w:lang w:val="be-BY"/>
              </w:rPr>
            </w:pPr>
            <w:r>
              <w:rPr>
                <w:b w:val="0"/>
                <w:bCs w:val="0"/>
                <w:sz w:val="22"/>
                <w:lang w:val="be-BY"/>
              </w:rPr>
              <w:t>Образование в современной школе. 2004. № 3</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Сериков В.В.</w:t>
            </w:r>
          </w:p>
        </w:tc>
        <w:tc>
          <w:tcPr>
            <w:tcW w:w="5040" w:type="dxa"/>
          </w:tcPr>
          <w:p w:rsidR="006F6B3D" w:rsidRDefault="006F6B3D">
            <w:pPr>
              <w:pStyle w:val="a3"/>
              <w:ind w:left="0"/>
              <w:jc w:val="left"/>
              <w:rPr>
                <w:b w:val="0"/>
                <w:bCs w:val="0"/>
                <w:sz w:val="22"/>
                <w:lang w:val="be-BY"/>
              </w:rPr>
            </w:pPr>
            <w:r>
              <w:rPr>
                <w:b w:val="0"/>
                <w:bCs w:val="0"/>
                <w:sz w:val="22"/>
                <w:lang w:val="be-BY"/>
              </w:rPr>
              <w:t>Личностный подход как системамообразующий принцип педагогической технологии</w:t>
            </w:r>
          </w:p>
        </w:tc>
        <w:tc>
          <w:tcPr>
            <w:tcW w:w="3112" w:type="dxa"/>
          </w:tcPr>
          <w:p w:rsidR="006F6B3D" w:rsidRDefault="006F6B3D">
            <w:pPr>
              <w:pStyle w:val="a3"/>
              <w:ind w:left="0"/>
              <w:jc w:val="left"/>
              <w:rPr>
                <w:b w:val="0"/>
                <w:bCs w:val="0"/>
                <w:sz w:val="22"/>
                <w:lang w:val="be-BY"/>
              </w:rPr>
            </w:pPr>
            <w:r>
              <w:rPr>
                <w:b w:val="0"/>
                <w:bCs w:val="0"/>
                <w:sz w:val="22"/>
                <w:lang w:val="be-BY"/>
              </w:rPr>
              <w:t>Волгоград, 1993</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Селевко Г.К.</w:t>
            </w:r>
          </w:p>
        </w:tc>
        <w:tc>
          <w:tcPr>
            <w:tcW w:w="5040" w:type="dxa"/>
          </w:tcPr>
          <w:p w:rsidR="006F6B3D" w:rsidRDefault="006F6B3D">
            <w:pPr>
              <w:pStyle w:val="a3"/>
              <w:ind w:left="0"/>
              <w:jc w:val="left"/>
              <w:rPr>
                <w:b w:val="0"/>
                <w:bCs w:val="0"/>
                <w:sz w:val="22"/>
                <w:lang w:val="be-BY"/>
              </w:rPr>
            </w:pPr>
            <w:r>
              <w:rPr>
                <w:b w:val="0"/>
                <w:bCs w:val="0"/>
                <w:sz w:val="22"/>
                <w:lang w:val="be-BY"/>
              </w:rPr>
              <w:t xml:space="preserve">Современные образовательные технологии </w:t>
            </w:r>
          </w:p>
        </w:tc>
        <w:tc>
          <w:tcPr>
            <w:tcW w:w="3112" w:type="dxa"/>
          </w:tcPr>
          <w:p w:rsidR="006F6B3D" w:rsidRDefault="006F6B3D">
            <w:pPr>
              <w:pStyle w:val="a3"/>
              <w:ind w:left="0"/>
              <w:jc w:val="left"/>
              <w:rPr>
                <w:b w:val="0"/>
                <w:bCs w:val="0"/>
                <w:sz w:val="22"/>
                <w:lang w:val="be-BY"/>
              </w:rPr>
            </w:pPr>
            <w:r>
              <w:rPr>
                <w:b w:val="0"/>
                <w:bCs w:val="0"/>
                <w:sz w:val="22"/>
                <w:lang w:val="be-BY"/>
              </w:rPr>
              <w:t xml:space="preserve">М. Народное образование. 1998. </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Третьяков П.И.</w:t>
            </w:r>
          </w:p>
        </w:tc>
        <w:tc>
          <w:tcPr>
            <w:tcW w:w="5040" w:type="dxa"/>
          </w:tcPr>
          <w:p w:rsidR="006F6B3D" w:rsidRDefault="006F6B3D">
            <w:pPr>
              <w:pStyle w:val="a3"/>
              <w:ind w:left="0"/>
              <w:jc w:val="left"/>
              <w:rPr>
                <w:b w:val="0"/>
                <w:bCs w:val="0"/>
                <w:sz w:val="22"/>
                <w:lang w:val="be-BY"/>
              </w:rPr>
            </w:pPr>
            <w:r>
              <w:rPr>
                <w:b w:val="0"/>
                <w:bCs w:val="0"/>
                <w:sz w:val="22"/>
                <w:lang w:val="be-BY"/>
              </w:rPr>
              <w:t>Технология модульного обучения в школе</w:t>
            </w:r>
          </w:p>
        </w:tc>
        <w:tc>
          <w:tcPr>
            <w:tcW w:w="3112" w:type="dxa"/>
          </w:tcPr>
          <w:p w:rsidR="006F6B3D" w:rsidRDefault="006F6B3D">
            <w:pPr>
              <w:pStyle w:val="a3"/>
              <w:ind w:left="0"/>
              <w:jc w:val="left"/>
              <w:rPr>
                <w:b w:val="0"/>
                <w:bCs w:val="0"/>
                <w:sz w:val="22"/>
                <w:lang w:val="be-BY"/>
              </w:rPr>
            </w:pPr>
            <w:r>
              <w:rPr>
                <w:b w:val="0"/>
                <w:bCs w:val="0"/>
                <w:sz w:val="22"/>
                <w:lang w:val="be-BY"/>
              </w:rPr>
              <w:t>М. Новая школа. 2001.</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Чечель И.Д.</w:t>
            </w:r>
          </w:p>
        </w:tc>
        <w:tc>
          <w:tcPr>
            <w:tcW w:w="5040" w:type="dxa"/>
          </w:tcPr>
          <w:p w:rsidR="006F6B3D" w:rsidRDefault="006F6B3D">
            <w:pPr>
              <w:pStyle w:val="a3"/>
              <w:ind w:left="0"/>
              <w:jc w:val="left"/>
              <w:rPr>
                <w:b w:val="0"/>
                <w:bCs w:val="0"/>
                <w:sz w:val="22"/>
                <w:lang w:val="be-BY"/>
              </w:rPr>
            </w:pPr>
            <w:r>
              <w:rPr>
                <w:b w:val="0"/>
                <w:bCs w:val="0"/>
                <w:sz w:val="22"/>
                <w:lang w:val="be-BY"/>
              </w:rPr>
              <w:t>Педагогическое проектирование: от методологии к реалиям</w:t>
            </w:r>
          </w:p>
        </w:tc>
        <w:tc>
          <w:tcPr>
            <w:tcW w:w="3112" w:type="dxa"/>
          </w:tcPr>
          <w:p w:rsidR="006F6B3D" w:rsidRDefault="006F6B3D">
            <w:pPr>
              <w:pStyle w:val="a3"/>
              <w:ind w:left="0"/>
              <w:jc w:val="left"/>
              <w:rPr>
                <w:b w:val="0"/>
                <w:bCs w:val="0"/>
                <w:sz w:val="22"/>
                <w:lang w:val="be-BY"/>
              </w:rPr>
            </w:pPr>
            <w:r>
              <w:rPr>
                <w:b w:val="0"/>
                <w:bCs w:val="0"/>
                <w:sz w:val="22"/>
                <w:lang w:val="be-BY"/>
              </w:rPr>
              <w:t>МИПКРО.2001.</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Чечель И.Д.</w:t>
            </w:r>
          </w:p>
        </w:tc>
        <w:tc>
          <w:tcPr>
            <w:tcW w:w="5040" w:type="dxa"/>
          </w:tcPr>
          <w:p w:rsidR="006F6B3D" w:rsidRDefault="006F6B3D">
            <w:pPr>
              <w:pStyle w:val="a3"/>
              <w:ind w:left="0"/>
              <w:jc w:val="left"/>
              <w:rPr>
                <w:b w:val="0"/>
                <w:bCs w:val="0"/>
                <w:sz w:val="22"/>
                <w:lang w:val="be-BY"/>
              </w:rPr>
            </w:pPr>
            <w:r>
              <w:rPr>
                <w:b w:val="0"/>
                <w:bCs w:val="0"/>
                <w:sz w:val="22"/>
                <w:lang w:val="be-BY"/>
              </w:rPr>
              <w:t>Управление исследовательской деятельностью педагога и учащегося в современной школе</w:t>
            </w:r>
          </w:p>
        </w:tc>
        <w:tc>
          <w:tcPr>
            <w:tcW w:w="3112" w:type="dxa"/>
          </w:tcPr>
          <w:p w:rsidR="006F6B3D" w:rsidRDefault="006F6B3D">
            <w:pPr>
              <w:pStyle w:val="a3"/>
              <w:ind w:left="0"/>
              <w:jc w:val="left"/>
              <w:rPr>
                <w:b w:val="0"/>
                <w:bCs w:val="0"/>
                <w:sz w:val="22"/>
                <w:lang w:val="be-BY"/>
              </w:rPr>
            </w:pPr>
            <w:r>
              <w:rPr>
                <w:b w:val="0"/>
                <w:bCs w:val="0"/>
                <w:sz w:val="22"/>
                <w:lang w:val="be-BY"/>
              </w:rPr>
              <w:t>М. 1998.</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Шамова Т.И.</w:t>
            </w:r>
          </w:p>
        </w:tc>
        <w:tc>
          <w:tcPr>
            <w:tcW w:w="5040" w:type="dxa"/>
          </w:tcPr>
          <w:p w:rsidR="006F6B3D" w:rsidRDefault="006F6B3D">
            <w:pPr>
              <w:pStyle w:val="a3"/>
              <w:ind w:left="0"/>
              <w:jc w:val="left"/>
              <w:rPr>
                <w:b w:val="0"/>
                <w:bCs w:val="0"/>
                <w:sz w:val="22"/>
                <w:lang w:val="be-BY"/>
              </w:rPr>
            </w:pPr>
            <w:r>
              <w:rPr>
                <w:b w:val="0"/>
                <w:bCs w:val="0"/>
                <w:sz w:val="22"/>
                <w:lang w:val="be-BY"/>
              </w:rPr>
              <w:t>Модульное обучение: сущность и технология</w:t>
            </w:r>
          </w:p>
        </w:tc>
        <w:tc>
          <w:tcPr>
            <w:tcW w:w="3112" w:type="dxa"/>
          </w:tcPr>
          <w:p w:rsidR="006F6B3D" w:rsidRDefault="006F6B3D">
            <w:pPr>
              <w:pStyle w:val="a3"/>
              <w:ind w:left="0"/>
              <w:jc w:val="left"/>
              <w:rPr>
                <w:b w:val="0"/>
                <w:bCs w:val="0"/>
                <w:sz w:val="22"/>
                <w:lang w:val="be-BY"/>
              </w:rPr>
            </w:pPr>
            <w:r>
              <w:rPr>
                <w:b w:val="0"/>
                <w:bCs w:val="0"/>
                <w:sz w:val="22"/>
                <w:lang w:val="be-BY"/>
              </w:rPr>
              <w:t>Биология в школе. 1994. № 5.</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Щуркова Н.Е.</w:t>
            </w:r>
          </w:p>
        </w:tc>
        <w:tc>
          <w:tcPr>
            <w:tcW w:w="5040" w:type="dxa"/>
          </w:tcPr>
          <w:p w:rsidR="006F6B3D" w:rsidRDefault="006F6B3D">
            <w:pPr>
              <w:pStyle w:val="a3"/>
              <w:ind w:left="0"/>
              <w:jc w:val="left"/>
              <w:rPr>
                <w:b w:val="0"/>
                <w:bCs w:val="0"/>
                <w:sz w:val="22"/>
                <w:lang w:val="be-BY"/>
              </w:rPr>
            </w:pPr>
            <w:r>
              <w:rPr>
                <w:b w:val="0"/>
                <w:bCs w:val="0"/>
                <w:sz w:val="22"/>
                <w:lang w:val="be-BY"/>
              </w:rPr>
              <w:t>Практикум по педагогической технологии</w:t>
            </w:r>
          </w:p>
        </w:tc>
        <w:tc>
          <w:tcPr>
            <w:tcW w:w="3112" w:type="dxa"/>
          </w:tcPr>
          <w:p w:rsidR="006F6B3D" w:rsidRDefault="006F6B3D">
            <w:pPr>
              <w:pStyle w:val="a3"/>
              <w:ind w:left="0"/>
              <w:jc w:val="left"/>
              <w:rPr>
                <w:b w:val="0"/>
                <w:bCs w:val="0"/>
                <w:sz w:val="22"/>
                <w:lang w:val="be-BY"/>
              </w:rPr>
            </w:pPr>
            <w:r>
              <w:rPr>
                <w:b w:val="0"/>
                <w:bCs w:val="0"/>
                <w:sz w:val="22"/>
                <w:lang w:val="be-BY"/>
              </w:rPr>
              <w:t>М. 1998.</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Щуркова Н.Е.</w:t>
            </w:r>
          </w:p>
        </w:tc>
        <w:tc>
          <w:tcPr>
            <w:tcW w:w="5040" w:type="dxa"/>
          </w:tcPr>
          <w:p w:rsidR="006F6B3D" w:rsidRDefault="006F6B3D">
            <w:pPr>
              <w:pStyle w:val="a3"/>
              <w:ind w:left="0"/>
              <w:jc w:val="left"/>
              <w:rPr>
                <w:b w:val="0"/>
                <w:bCs w:val="0"/>
                <w:sz w:val="22"/>
                <w:lang w:val="be-BY"/>
              </w:rPr>
            </w:pPr>
            <w:r>
              <w:rPr>
                <w:b w:val="0"/>
                <w:bCs w:val="0"/>
                <w:sz w:val="22"/>
                <w:lang w:val="be-BY"/>
              </w:rPr>
              <w:t>Новые технологии воспитательного процесса</w:t>
            </w:r>
          </w:p>
        </w:tc>
        <w:tc>
          <w:tcPr>
            <w:tcW w:w="3112" w:type="dxa"/>
          </w:tcPr>
          <w:p w:rsidR="006F6B3D" w:rsidRDefault="006F6B3D">
            <w:pPr>
              <w:pStyle w:val="a3"/>
              <w:ind w:left="0"/>
              <w:jc w:val="left"/>
              <w:rPr>
                <w:b w:val="0"/>
                <w:bCs w:val="0"/>
                <w:sz w:val="22"/>
                <w:lang w:val="be-BY"/>
              </w:rPr>
            </w:pPr>
            <w:r>
              <w:rPr>
                <w:b w:val="0"/>
                <w:bCs w:val="0"/>
                <w:sz w:val="22"/>
                <w:lang w:val="be-BY"/>
              </w:rPr>
              <w:t>М. 1998.</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Юцявичене П.А.</w:t>
            </w:r>
          </w:p>
        </w:tc>
        <w:tc>
          <w:tcPr>
            <w:tcW w:w="5040" w:type="dxa"/>
          </w:tcPr>
          <w:p w:rsidR="006F6B3D" w:rsidRDefault="006F6B3D">
            <w:pPr>
              <w:pStyle w:val="a3"/>
              <w:ind w:left="0"/>
              <w:jc w:val="left"/>
              <w:rPr>
                <w:b w:val="0"/>
                <w:bCs w:val="0"/>
                <w:sz w:val="22"/>
                <w:lang w:val="be-BY"/>
              </w:rPr>
            </w:pPr>
            <w:r>
              <w:rPr>
                <w:b w:val="0"/>
                <w:bCs w:val="0"/>
                <w:sz w:val="22"/>
                <w:lang w:val="be-BY"/>
              </w:rPr>
              <w:t>Теория и практика модульного обучения</w:t>
            </w:r>
          </w:p>
        </w:tc>
        <w:tc>
          <w:tcPr>
            <w:tcW w:w="3112" w:type="dxa"/>
          </w:tcPr>
          <w:p w:rsidR="006F6B3D" w:rsidRDefault="006F6B3D">
            <w:pPr>
              <w:pStyle w:val="a3"/>
              <w:ind w:left="0"/>
              <w:jc w:val="left"/>
              <w:rPr>
                <w:b w:val="0"/>
                <w:bCs w:val="0"/>
                <w:sz w:val="22"/>
                <w:lang w:val="be-BY"/>
              </w:rPr>
            </w:pPr>
            <w:r>
              <w:rPr>
                <w:b w:val="0"/>
                <w:bCs w:val="0"/>
                <w:sz w:val="22"/>
                <w:lang w:val="be-BY"/>
              </w:rPr>
              <w:t>Каунас. 1989.</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Якиманская И.С.</w:t>
            </w:r>
          </w:p>
        </w:tc>
        <w:tc>
          <w:tcPr>
            <w:tcW w:w="5040" w:type="dxa"/>
          </w:tcPr>
          <w:p w:rsidR="006F6B3D" w:rsidRDefault="006F6B3D">
            <w:pPr>
              <w:pStyle w:val="a3"/>
              <w:ind w:left="0"/>
              <w:jc w:val="left"/>
              <w:rPr>
                <w:b w:val="0"/>
                <w:bCs w:val="0"/>
                <w:sz w:val="22"/>
                <w:lang w:val="be-BY"/>
              </w:rPr>
            </w:pPr>
            <w:r>
              <w:rPr>
                <w:b w:val="0"/>
                <w:bCs w:val="0"/>
                <w:sz w:val="22"/>
                <w:lang w:val="be-BY"/>
              </w:rPr>
              <w:t>Личностно-ориентированное обучение в современной школе</w:t>
            </w:r>
          </w:p>
        </w:tc>
        <w:tc>
          <w:tcPr>
            <w:tcW w:w="3112" w:type="dxa"/>
          </w:tcPr>
          <w:p w:rsidR="006F6B3D" w:rsidRDefault="006F6B3D">
            <w:pPr>
              <w:pStyle w:val="a3"/>
              <w:ind w:left="0"/>
              <w:jc w:val="left"/>
              <w:rPr>
                <w:b w:val="0"/>
                <w:bCs w:val="0"/>
                <w:sz w:val="22"/>
                <w:lang w:val="be-BY"/>
              </w:rPr>
            </w:pPr>
            <w:r>
              <w:rPr>
                <w:b w:val="0"/>
                <w:bCs w:val="0"/>
                <w:sz w:val="22"/>
                <w:lang w:val="be-BY"/>
              </w:rPr>
              <w:t>М.: Сентябрь.1996.</w:t>
            </w:r>
          </w:p>
          <w:p w:rsidR="006F6B3D" w:rsidRDefault="006F6B3D">
            <w:pPr>
              <w:pStyle w:val="a3"/>
              <w:ind w:left="0"/>
              <w:jc w:val="left"/>
              <w:rPr>
                <w:b w:val="0"/>
                <w:bCs w:val="0"/>
                <w:sz w:val="22"/>
                <w:lang w:val="be-BY"/>
              </w:rPr>
            </w:pPr>
            <w:r>
              <w:rPr>
                <w:b w:val="0"/>
                <w:bCs w:val="0"/>
                <w:sz w:val="22"/>
                <w:lang w:val="be-BY"/>
              </w:rPr>
              <w:t>М.: Сентябрь. 2000.</w:t>
            </w:r>
          </w:p>
        </w:tc>
      </w:tr>
      <w:tr w:rsidR="006F6B3D">
        <w:tblPrEx>
          <w:tblCellMar>
            <w:top w:w="0" w:type="dxa"/>
            <w:bottom w:w="0" w:type="dxa"/>
          </w:tblCellMar>
        </w:tblPrEx>
        <w:tc>
          <w:tcPr>
            <w:tcW w:w="2268" w:type="dxa"/>
          </w:tcPr>
          <w:p w:rsidR="006F6B3D" w:rsidRDefault="006F6B3D">
            <w:pPr>
              <w:pStyle w:val="a3"/>
              <w:ind w:left="0"/>
              <w:jc w:val="left"/>
              <w:rPr>
                <w:b w:val="0"/>
                <w:bCs w:val="0"/>
                <w:sz w:val="22"/>
                <w:lang w:val="be-BY"/>
              </w:rPr>
            </w:pPr>
            <w:r>
              <w:rPr>
                <w:b w:val="0"/>
                <w:bCs w:val="0"/>
                <w:sz w:val="22"/>
                <w:lang w:val="be-BY"/>
              </w:rPr>
              <w:t>Ясвин</w:t>
            </w:r>
          </w:p>
        </w:tc>
        <w:tc>
          <w:tcPr>
            <w:tcW w:w="5040" w:type="dxa"/>
          </w:tcPr>
          <w:p w:rsidR="006F6B3D" w:rsidRDefault="006F6B3D">
            <w:pPr>
              <w:pStyle w:val="a3"/>
              <w:ind w:left="0"/>
              <w:jc w:val="left"/>
              <w:rPr>
                <w:b w:val="0"/>
                <w:bCs w:val="0"/>
                <w:sz w:val="22"/>
                <w:lang w:val="be-BY"/>
              </w:rPr>
            </w:pPr>
            <w:r>
              <w:rPr>
                <w:b w:val="0"/>
                <w:bCs w:val="0"/>
                <w:sz w:val="22"/>
                <w:lang w:val="be-BY"/>
              </w:rPr>
              <w:t>Образовательная среда: от моделирования к проектированию</w:t>
            </w:r>
          </w:p>
        </w:tc>
        <w:tc>
          <w:tcPr>
            <w:tcW w:w="3112" w:type="dxa"/>
          </w:tcPr>
          <w:p w:rsidR="006F6B3D" w:rsidRDefault="006F6B3D">
            <w:pPr>
              <w:pStyle w:val="a3"/>
              <w:ind w:left="0"/>
              <w:jc w:val="left"/>
              <w:rPr>
                <w:b w:val="0"/>
                <w:bCs w:val="0"/>
                <w:sz w:val="22"/>
                <w:lang w:val="be-BY"/>
              </w:rPr>
            </w:pPr>
            <w:r>
              <w:rPr>
                <w:b w:val="0"/>
                <w:bCs w:val="0"/>
                <w:sz w:val="22"/>
                <w:lang w:val="be-BY"/>
              </w:rPr>
              <w:t>М. 1997.</w:t>
            </w:r>
          </w:p>
        </w:tc>
      </w:tr>
    </w:tbl>
    <w:p w:rsidR="006F6B3D" w:rsidRDefault="006F6B3D">
      <w:pPr>
        <w:pStyle w:val="a3"/>
        <w:ind w:left="0"/>
        <w:rPr>
          <w:lang w:val="be-BY"/>
        </w:rPr>
      </w:pPr>
    </w:p>
    <w:sectPr w:rsidR="006F6B3D">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A6E" w:rsidRDefault="00937A6E">
      <w:r>
        <w:separator/>
      </w:r>
    </w:p>
  </w:endnote>
  <w:endnote w:type="continuationSeparator" w:id="0">
    <w:p w:rsidR="00937A6E" w:rsidRDefault="0093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3D" w:rsidRDefault="006F6B3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F6B3D" w:rsidRDefault="006F6B3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3D" w:rsidRDefault="006F6B3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B6418">
      <w:rPr>
        <w:rStyle w:val="a7"/>
        <w:noProof/>
      </w:rPr>
      <w:t>1</w:t>
    </w:r>
    <w:r>
      <w:rPr>
        <w:rStyle w:val="a7"/>
      </w:rPr>
      <w:fldChar w:fldCharType="end"/>
    </w:r>
  </w:p>
  <w:p w:rsidR="006F6B3D" w:rsidRDefault="006F6B3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A6E" w:rsidRDefault="00937A6E">
      <w:r>
        <w:separator/>
      </w:r>
    </w:p>
  </w:footnote>
  <w:footnote w:type="continuationSeparator" w:id="0">
    <w:p w:rsidR="00937A6E" w:rsidRDefault="00937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9FC"/>
    <w:multiLevelType w:val="hybridMultilevel"/>
    <w:tmpl w:val="C234DD6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6D95038"/>
    <w:multiLevelType w:val="singleLevel"/>
    <w:tmpl w:val="72EC338A"/>
    <w:lvl w:ilvl="0">
      <w:start w:val="1"/>
      <w:numFmt w:val="decimal"/>
      <w:lvlText w:val="%1."/>
      <w:lvlJc w:val="left"/>
      <w:pPr>
        <w:tabs>
          <w:tab w:val="num" w:pos="495"/>
        </w:tabs>
        <w:ind w:left="495" w:hanging="495"/>
      </w:pPr>
      <w:rPr>
        <w:rFonts w:hint="default"/>
      </w:rPr>
    </w:lvl>
  </w:abstractNum>
  <w:abstractNum w:abstractNumId="2">
    <w:nsid w:val="09C8734A"/>
    <w:multiLevelType w:val="hybridMultilevel"/>
    <w:tmpl w:val="CCFECED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D6448"/>
    <w:multiLevelType w:val="hybridMultilevel"/>
    <w:tmpl w:val="C17AF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9C5D6B"/>
    <w:multiLevelType w:val="singleLevel"/>
    <w:tmpl w:val="981288C4"/>
    <w:lvl w:ilvl="0">
      <w:start w:val="1"/>
      <w:numFmt w:val="decimal"/>
      <w:lvlText w:val="%1."/>
      <w:lvlJc w:val="left"/>
      <w:pPr>
        <w:tabs>
          <w:tab w:val="num" w:pos="360"/>
        </w:tabs>
        <w:ind w:left="360" w:hanging="360"/>
      </w:pPr>
    </w:lvl>
  </w:abstractNum>
  <w:abstractNum w:abstractNumId="5">
    <w:nsid w:val="101063C9"/>
    <w:multiLevelType w:val="singleLevel"/>
    <w:tmpl w:val="0419000F"/>
    <w:lvl w:ilvl="0">
      <w:start w:val="1"/>
      <w:numFmt w:val="decimal"/>
      <w:lvlText w:val="%1."/>
      <w:lvlJc w:val="left"/>
      <w:pPr>
        <w:tabs>
          <w:tab w:val="num" w:pos="720"/>
        </w:tabs>
        <w:ind w:left="720" w:hanging="360"/>
      </w:pPr>
    </w:lvl>
  </w:abstractNum>
  <w:abstractNum w:abstractNumId="6">
    <w:nsid w:val="145C53D6"/>
    <w:multiLevelType w:val="hybridMultilevel"/>
    <w:tmpl w:val="EB7EC8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4D138F6"/>
    <w:multiLevelType w:val="singleLevel"/>
    <w:tmpl w:val="0419000F"/>
    <w:lvl w:ilvl="0">
      <w:start w:val="1"/>
      <w:numFmt w:val="decimal"/>
      <w:lvlText w:val="%1."/>
      <w:lvlJc w:val="left"/>
      <w:pPr>
        <w:tabs>
          <w:tab w:val="num" w:pos="360"/>
        </w:tabs>
        <w:ind w:left="360" w:hanging="360"/>
      </w:pPr>
    </w:lvl>
  </w:abstractNum>
  <w:abstractNum w:abstractNumId="8">
    <w:nsid w:val="168F1C22"/>
    <w:multiLevelType w:val="hybridMultilevel"/>
    <w:tmpl w:val="F3907E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A415D7C"/>
    <w:multiLevelType w:val="singleLevel"/>
    <w:tmpl w:val="841CC78C"/>
    <w:lvl w:ilvl="0">
      <w:start w:val="2"/>
      <w:numFmt w:val="decimal"/>
      <w:lvlText w:val="%1."/>
      <w:lvlJc w:val="left"/>
      <w:pPr>
        <w:tabs>
          <w:tab w:val="num" w:pos="360"/>
        </w:tabs>
        <w:ind w:left="360" w:hanging="360"/>
      </w:pPr>
    </w:lvl>
  </w:abstractNum>
  <w:abstractNum w:abstractNumId="10">
    <w:nsid w:val="1B106358"/>
    <w:multiLevelType w:val="singleLevel"/>
    <w:tmpl w:val="F9AA9880"/>
    <w:lvl w:ilvl="0">
      <w:start w:val="1"/>
      <w:numFmt w:val="bullet"/>
      <w:lvlText w:val=""/>
      <w:lvlJc w:val="left"/>
      <w:pPr>
        <w:tabs>
          <w:tab w:val="num" w:pos="360"/>
        </w:tabs>
        <w:ind w:left="360" w:hanging="360"/>
      </w:pPr>
      <w:rPr>
        <w:rFonts w:ascii="Symbol" w:hAnsi="Symbol" w:hint="default"/>
      </w:rPr>
    </w:lvl>
  </w:abstractNum>
  <w:abstractNum w:abstractNumId="11">
    <w:nsid w:val="1B530585"/>
    <w:multiLevelType w:val="hybridMultilevel"/>
    <w:tmpl w:val="E38E679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1B6F277C"/>
    <w:multiLevelType w:val="hybridMultilevel"/>
    <w:tmpl w:val="16B8DC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F926643"/>
    <w:multiLevelType w:val="hybridMultilevel"/>
    <w:tmpl w:val="D76CF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382351"/>
    <w:multiLevelType w:val="hybridMultilevel"/>
    <w:tmpl w:val="AFC813A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6D85880"/>
    <w:multiLevelType w:val="hybridMultilevel"/>
    <w:tmpl w:val="F48058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A0E2186"/>
    <w:multiLevelType w:val="singleLevel"/>
    <w:tmpl w:val="5934740C"/>
    <w:lvl w:ilvl="0">
      <w:start w:val="1"/>
      <w:numFmt w:val="decimal"/>
      <w:lvlText w:val="%1."/>
      <w:lvlJc w:val="left"/>
      <w:pPr>
        <w:tabs>
          <w:tab w:val="num" w:pos="405"/>
        </w:tabs>
        <w:ind w:left="405" w:hanging="405"/>
      </w:pPr>
    </w:lvl>
  </w:abstractNum>
  <w:abstractNum w:abstractNumId="17">
    <w:nsid w:val="2E4D7AB2"/>
    <w:multiLevelType w:val="hybridMultilevel"/>
    <w:tmpl w:val="B49E9A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AF0B94"/>
    <w:multiLevelType w:val="hybridMultilevel"/>
    <w:tmpl w:val="CCFEC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2C7254"/>
    <w:multiLevelType w:val="hybridMultilevel"/>
    <w:tmpl w:val="893E9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B20C81"/>
    <w:multiLevelType w:val="hybridMultilevel"/>
    <w:tmpl w:val="C17AFBA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A875C5"/>
    <w:multiLevelType w:val="hybridMultilevel"/>
    <w:tmpl w:val="BA2232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53A0BD1"/>
    <w:multiLevelType w:val="hybridMultilevel"/>
    <w:tmpl w:val="195E98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563335D"/>
    <w:multiLevelType w:val="singleLevel"/>
    <w:tmpl w:val="44F4B14E"/>
    <w:lvl w:ilvl="0">
      <w:start w:val="1"/>
      <w:numFmt w:val="bullet"/>
      <w:lvlText w:val="-"/>
      <w:lvlJc w:val="left"/>
      <w:pPr>
        <w:tabs>
          <w:tab w:val="num" w:pos="360"/>
        </w:tabs>
        <w:ind w:left="360" w:hanging="360"/>
      </w:pPr>
      <w:rPr>
        <w:rFonts w:hint="default"/>
      </w:rPr>
    </w:lvl>
  </w:abstractNum>
  <w:abstractNum w:abstractNumId="24">
    <w:nsid w:val="475F3DA5"/>
    <w:multiLevelType w:val="hybridMultilevel"/>
    <w:tmpl w:val="306E3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2E5795"/>
    <w:multiLevelType w:val="hybridMultilevel"/>
    <w:tmpl w:val="7D7A19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CDF3CAF"/>
    <w:multiLevelType w:val="hybridMultilevel"/>
    <w:tmpl w:val="74B26A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8424B1"/>
    <w:multiLevelType w:val="hybridMultilevel"/>
    <w:tmpl w:val="91A882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90A1166"/>
    <w:multiLevelType w:val="hybridMultilevel"/>
    <w:tmpl w:val="735AD2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7B008B"/>
    <w:multiLevelType w:val="hybridMultilevel"/>
    <w:tmpl w:val="CCFEC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885783"/>
    <w:multiLevelType w:val="hybridMultilevel"/>
    <w:tmpl w:val="E54A0B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1B23911"/>
    <w:multiLevelType w:val="hybridMultilevel"/>
    <w:tmpl w:val="1A848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C21F48"/>
    <w:multiLevelType w:val="hybridMultilevel"/>
    <w:tmpl w:val="93EAE0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40A31E7"/>
    <w:multiLevelType w:val="hybridMultilevel"/>
    <w:tmpl w:val="550C334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668422A7"/>
    <w:multiLevelType w:val="singleLevel"/>
    <w:tmpl w:val="1FE053BE"/>
    <w:lvl w:ilvl="0">
      <w:start w:val="1"/>
      <w:numFmt w:val="bullet"/>
      <w:lvlText w:val="-"/>
      <w:lvlJc w:val="left"/>
      <w:pPr>
        <w:tabs>
          <w:tab w:val="num" w:pos="735"/>
        </w:tabs>
        <w:ind w:left="735" w:hanging="360"/>
      </w:pPr>
    </w:lvl>
  </w:abstractNum>
  <w:abstractNum w:abstractNumId="35">
    <w:nsid w:val="68524D5B"/>
    <w:multiLevelType w:val="hybridMultilevel"/>
    <w:tmpl w:val="CCFECE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DD0316"/>
    <w:multiLevelType w:val="hybridMultilevel"/>
    <w:tmpl w:val="146845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
  </w:num>
  <w:num w:numId="3">
    <w:abstractNumId w:val="23"/>
  </w:num>
  <w:num w:numId="4">
    <w:abstractNumId w:val="16"/>
    <w:lvlOverride w:ilvl="0">
      <w:startOverride w:val="1"/>
    </w:lvlOverride>
  </w:num>
  <w:num w:numId="5">
    <w:abstractNumId w:val="9"/>
    <w:lvlOverride w:ilvl="0">
      <w:startOverride w:val="2"/>
    </w:lvlOverride>
  </w:num>
  <w:num w:numId="6">
    <w:abstractNumId w:val="4"/>
    <w:lvlOverride w:ilvl="0">
      <w:startOverride w:val="1"/>
    </w:lvlOverride>
  </w:num>
  <w:num w:numId="7">
    <w:abstractNumId w:val="5"/>
  </w:num>
  <w:num w:numId="8">
    <w:abstractNumId w:val="10"/>
    <w:lvlOverride w:ilvl="0"/>
  </w:num>
  <w:num w:numId="9">
    <w:abstractNumId w:val="33"/>
  </w:num>
  <w:num w:numId="10">
    <w:abstractNumId w:val="26"/>
  </w:num>
  <w:num w:numId="11">
    <w:abstractNumId w:val="24"/>
  </w:num>
  <w:num w:numId="12">
    <w:abstractNumId w:val="22"/>
  </w:num>
  <w:num w:numId="13">
    <w:abstractNumId w:val="8"/>
  </w:num>
  <w:num w:numId="14">
    <w:abstractNumId w:val="32"/>
  </w:num>
  <w:num w:numId="15">
    <w:abstractNumId w:val="21"/>
  </w:num>
  <w:num w:numId="16">
    <w:abstractNumId w:val="27"/>
  </w:num>
  <w:num w:numId="17">
    <w:abstractNumId w:val="12"/>
  </w:num>
  <w:num w:numId="18">
    <w:abstractNumId w:val="18"/>
  </w:num>
  <w:num w:numId="19">
    <w:abstractNumId w:val="35"/>
  </w:num>
  <w:num w:numId="20">
    <w:abstractNumId w:val="29"/>
  </w:num>
  <w:num w:numId="21">
    <w:abstractNumId w:val="2"/>
  </w:num>
  <w:num w:numId="22">
    <w:abstractNumId w:val="13"/>
  </w:num>
  <w:num w:numId="23">
    <w:abstractNumId w:val="11"/>
  </w:num>
  <w:num w:numId="24">
    <w:abstractNumId w:val="25"/>
  </w:num>
  <w:num w:numId="25">
    <w:abstractNumId w:val="15"/>
  </w:num>
  <w:num w:numId="26">
    <w:abstractNumId w:val="3"/>
  </w:num>
  <w:num w:numId="27">
    <w:abstractNumId w:val="20"/>
  </w:num>
  <w:num w:numId="28">
    <w:abstractNumId w:val="14"/>
  </w:num>
  <w:num w:numId="29">
    <w:abstractNumId w:val="30"/>
  </w:num>
  <w:num w:numId="30">
    <w:abstractNumId w:val="19"/>
  </w:num>
  <w:num w:numId="31">
    <w:abstractNumId w:val="36"/>
  </w:num>
  <w:num w:numId="32">
    <w:abstractNumId w:val="28"/>
  </w:num>
  <w:num w:numId="33">
    <w:abstractNumId w:val="31"/>
  </w:num>
  <w:num w:numId="34">
    <w:abstractNumId w:val="6"/>
  </w:num>
  <w:num w:numId="35">
    <w:abstractNumId w:val="0"/>
  </w:num>
  <w:num w:numId="36">
    <w:abstractNumId w:val="34"/>
  </w:num>
  <w:num w:numId="37">
    <w:abstractNumId w:val="34"/>
    <w:lvlOverride w:ilvl="0"/>
  </w:num>
  <w:num w:numId="38">
    <w:abstractNumId w:val="7"/>
  </w:num>
  <w:num w:numId="3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F4"/>
    <w:rsid w:val="003857F4"/>
    <w:rsid w:val="004B6418"/>
    <w:rsid w:val="006F6B3D"/>
    <w:rsid w:val="00937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Cs/>
      <w:sz w:val="28"/>
    </w:rPr>
  </w:style>
  <w:style w:type="paragraph" w:styleId="2">
    <w:name w:val="heading 2"/>
    <w:basedOn w:val="a"/>
    <w:next w:val="a"/>
    <w:qFormat/>
    <w:pPr>
      <w:keepNext/>
      <w:jc w:val="center"/>
      <w:outlineLvl w:val="1"/>
    </w:pPr>
    <w:rPr>
      <w:b/>
      <w:sz w:val="40"/>
    </w:rPr>
  </w:style>
  <w:style w:type="paragraph" w:styleId="3">
    <w:name w:val="heading 3"/>
    <w:basedOn w:val="a"/>
    <w:next w:val="a"/>
    <w:qFormat/>
    <w:pPr>
      <w:keepNext/>
      <w:jc w:val="both"/>
      <w:outlineLvl w:val="2"/>
    </w:pPr>
    <w:rPr>
      <w:b/>
      <w:sz w:val="28"/>
    </w:rPr>
  </w:style>
  <w:style w:type="paragraph" w:styleId="4">
    <w:name w:val="heading 4"/>
    <w:basedOn w:val="a"/>
    <w:next w:val="a"/>
    <w:qFormat/>
    <w:pPr>
      <w:keepNext/>
      <w:jc w:val="center"/>
      <w:outlineLvl w:val="3"/>
    </w:pPr>
    <w:rPr>
      <w:b/>
      <w:sz w:val="44"/>
    </w:rPr>
  </w:style>
  <w:style w:type="paragraph" w:styleId="5">
    <w:name w:val="heading 5"/>
    <w:basedOn w:val="a"/>
    <w:next w:val="a"/>
    <w:qFormat/>
    <w:pPr>
      <w:keepNext/>
      <w:outlineLvl w:val="4"/>
    </w:pPr>
    <w:rPr>
      <w:b/>
      <w:sz w:val="22"/>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ind w:left="1080"/>
      <w:jc w:val="center"/>
      <w:outlineLvl w:val="6"/>
    </w:pPr>
    <w:rPr>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93"/>
      <w:jc w:val="center"/>
    </w:pPr>
    <w:rPr>
      <w:b/>
      <w:bCs/>
      <w:sz w:val="28"/>
    </w:rPr>
  </w:style>
  <w:style w:type="paragraph" w:styleId="a4">
    <w:name w:val="Body Text"/>
    <w:basedOn w:val="a"/>
    <w:semiHidden/>
    <w:pPr>
      <w:outlineLvl w:val="0"/>
    </w:pPr>
    <w:rPr>
      <w:bCs/>
      <w:sz w:val="28"/>
    </w:rPr>
  </w:style>
  <w:style w:type="paragraph" w:styleId="20">
    <w:name w:val="Body Text 2"/>
    <w:basedOn w:val="a"/>
    <w:semiHidden/>
    <w:pPr>
      <w:jc w:val="center"/>
      <w:outlineLvl w:val="0"/>
    </w:pPr>
    <w:rPr>
      <w:b/>
      <w:sz w:val="44"/>
    </w:rPr>
  </w:style>
  <w:style w:type="paragraph" w:styleId="21">
    <w:name w:val="Body Text Indent 2"/>
    <w:basedOn w:val="a"/>
    <w:semiHidden/>
    <w:pPr>
      <w:ind w:firstLine="360"/>
      <w:jc w:val="both"/>
      <w:outlineLvl w:val="0"/>
    </w:pPr>
    <w:rPr>
      <w:bCs/>
      <w:sz w:val="28"/>
    </w:rPr>
  </w:style>
  <w:style w:type="paragraph" w:styleId="30">
    <w:name w:val="Body Text Indent 3"/>
    <w:basedOn w:val="a"/>
    <w:semiHidden/>
    <w:pPr>
      <w:ind w:firstLine="708"/>
    </w:pPr>
    <w:rPr>
      <w:b/>
      <w:bCs/>
      <w:sz w:val="28"/>
    </w:rPr>
  </w:style>
  <w:style w:type="paragraph" w:styleId="31">
    <w:name w:val="Body Text 3"/>
    <w:basedOn w:val="a"/>
    <w:semiHidden/>
    <w:pPr>
      <w:jc w:val="both"/>
      <w:outlineLvl w:val="0"/>
    </w:pPr>
    <w:rPr>
      <w:bCs/>
    </w:rPr>
  </w:style>
  <w:style w:type="paragraph" w:styleId="a5">
    <w:name w:val="Plain Text"/>
    <w:basedOn w:val="a"/>
    <w:semiHidden/>
    <w:rPr>
      <w:rFonts w:ascii="Courier New" w:hAnsi="Courier New"/>
      <w:sz w:val="20"/>
      <w:szCs w:val="20"/>
    </w:rPr>
  </w:style>
  <w:style w:type="paragraph" w:styleId="a6">
    <w:name w:val="footer"/>
    <w:basedOn w:val="a"/>
    <w:semiHidden/>
    <w:pPr>
      <w:tabs>
        <w:tab w:val="center" w:pos="4677"/>
        <w:tab w:val="right" w:pos="9355"/>
      </w:tabs>
    </w:pPr>
  </w:style>
  <w:style w:type="character" w:styleId="a7">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Cs/>
      <w:sz w:val="28"/>
    </w:rPr>
  </w:style>
  <w:style w:type="paragraph" w:styleId="2">
    <w:name w:val="heading 2"/>
    <w:basedOn w:val="a"/>
    <w:next w:val="a"/>
    <w:qFormat/>
    <w:pPr>
      <w:keepNext/>
      <w:jc w:val="center"/>
      <w:outlineLvl w:val="1"/>
    </w:pPr>
    <w:rPr>
      <w:b/>
      <w:sz w:val="40"/>
    </w:rPr>
  </w:style>
  <w:style w:type="paragraph" w:styleId="3">
    <w:name w:val="heading 3"/>
    <w:basedOn w:val="a"/>
    <w:next w:val="a"/>
    <w:qFormat/>
    <w:pPr>
      <w:keepNext/>
      <w:jc w:val="both"/>
      <w:outlineLvl w:val="2"/>
    </w:pPr>
    <w:rPr>
      <w:b/>
      <w:sz w:val="28"/>
    </w:rPr>
  </w:style>
  <w:style w:type="paragraph" w:styleId="4">
    <w:name w:val="heading 4"/>
    <w:basedOn w:val="a"/>
    <w:next w:val="a"/>
    <w:qFormat/>
    <w:pPr>
      <w:keepNext/>
      <w:jc w:val="center"/>
      <w:outlineLvl w:val="3"/>
    </w:pPr>
    <w:rPr>
      <w:b/>
      <w:sz w:val="44"/>
    </w:rPr>
  </w:style>
  <w:style w:type="paragraph" w:styleId="5">
    <w:name w:val="heading 5"/>
    <w:basedOn w:val="a"/>
    <w:next w:val="a"/>
    <w:qFormat/>
    <w:pPr>
      <w:keepNext/>
      <w:outlineLvl w:val="4"/>
    </w:pPr>
    <w:rPr>
      <w:b/>
      <w:sz w:val="22"/>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ind w:left="1080"/>
      <w:jc w:val="center"/>
      <w:outlineLvl w:val="6"/>
    </w:pPr>
    <w:rPr>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93"/>
      <w:jc w:val="center"/>
    </w:pPr>
    <w:rPr>
      <w:b/>
      <w:bCs/>
      <w:sz w:val="28"/>
    </w:rPr>
  </w:style>
  <w:style w:type="paragraph" w:styleId="a4">
    <w:name w:val="Body Text"/>
    <w:basedOn w:val="a"/>
    <w:semiHidden/>
    <w:pPr>
      <w:outlineLvl w:val="0"/>
    </w:pPr>
    <w:rPr>
      <w:bCs/>
      <w:sz w:val="28"/>
    </w:rPr>
  </w:style>
  <w:style w:type="paragraph" w:styleId="20">
    <w:name w:val="Body Text 2"/>
    <w:basedOn w:val="a"/>
    <w:semiHidden/>
    <w:pPr>
      <w:jc w:val="center"/>
      <w:outlineLvl w:val="0"/>
    </w:pPr>
    <w:rPr>
      <w:b/>
      <w:sz w:val="44"/>
    </w:rPr>
  </w:style>
  <w:style w:type="paragraph" w:styleId="21">
    <w:name w:val="Body Text Indent 2"/>
    <w:basedOn w:val="a"/>
    <w:semiHidden/>
    <w:pPr>
      <w:ind w:firstLine="360"/>
      <w:jc w:val="both"/>
      <w:outlineLvl w:val="0"/>
    </w:pPr>
    <w:rPr>
      <w:bCs/>
      <w:sz w:val="28"/>
    </w:rPr>
  </w:style>
  <w:style w:type="paragraph" w:styleId="30">
    <w:name w:val="Body Text Indent 3"/>
    <w:basedOn w:val="a"/>
    <w:semiHidden/>
    <w:pPr>
      <w:ind w:firstLine="708"/>
    </w:pPr>
    <w:rPr>
      <w:b/>
      <w:bCs/>
      <w:sz w:val="28"/>
    </w:rPr>
  </w:style>
  <w:style w:type="paragraph" w:styleId="31">
    <w:name w:val="Body Text 3"/>
    <w:basedOn w:val="a"/>
    <w:semiHidden/>
    <w:pPr>
      <w:jc w:val="both"/>
      <w:outlineLvl w:val="0"/>
    </w:pPr>
    <w:rPr>
      <w:bCs/>
    </w:rPr>
  </w:style>
  <w:style w:type="paragraph" w:styleId="a5">
    <w:name w:val="Plain Text"/>
    <w:basedOn w:val="a"/>
    <w:semiHidden/>
    <w:rPr>
      <w:rFonts w:ascii="Courier New" w:hAnsi="Courier New"/>
      <w:sz w:val="20"/>
      <w:szCs w:val="20"/>
    </w:rPr>
  </w:style>
  <w:style w:type="paragraph" w:styleId="a6">
    <w:name w:val="footer"/>
    <w:basedOn w:val="a"/>
    <w:semiHidden/>
    <w:pPr>
      <w:tabs>
        <w:tab w:val="center" w:pos="4677"/>
        <w:tab w:val="right" w:pos="9355"/>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14101</Words>
  <Characters>80376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MGOUMK</Company>
  <LinksUpToDate>false</LinksUpToDate>
  <CharactersWithSpaces>94289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dc:creator>
  <cp:lastModifiedBy>RePack by Diakov</cp:lastModifiedBy>
  <cp:revision>2</cp:revision>
  <cp:lastPrinted>2005-04-22T09:52:00Z</cp:lastPrinted>
  <dcterms:created xsi:type="dcterms:W3CDTF">2020-05-20T09:49:00Z</dcterms:created>
  <dcterms:modified xsi:type="dcterms:W3CDTF">2020-05-20T09:49:00Z</dcterms:modified>
</cp:coreProperties>
</file>